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12267BE">
      <w:pPr>
        <w:spacing w:line="278" w:lineRule="auto"/>
        <w:rPr>
          <w:rFonts w:hint="eastAsia" w:ascii="Arial" w:eastAsia="宋体"/>
          <w:sz w:val="21"/>
          <w:lang w:val="en-US" w:eastAsia="zh-CN"/>
        </w:rPr>
      </w:pPr>
      <w:r>
        <w:rPr>
          <w:rFonts w:hint="eastAsia" w:eastAsia="宋体"/>
          <w:sz w:val="21"/>
          <w:lang w:val="en-US" w:eastAsia="zh-CN"/>
        </w:rPr>
        <w:t xml:space="preserve"> </w:t>
      </w:r>
    </w:p>
    <w:p w14:paraId="3EC80EC1">
      <w:pPr>
        <w:spacing w:line="278" w:lineRule="auto"/>
        <w:rPr>
          <w:rFonts w:ascii="Arial"/>
          <w:sz w:val="21"/>
        </w:rPr>
      </w:pPr>
    </w:p>
    <w:p w14:paraId="500FE16B">
      <w:pPr>
        <w:spacing w:line="278" w:lineRule="auto"/>
        <w:rPr>
          <w:rFonts w:ascii="Arial"/>
          <w:sz w:val="21"/>
        </w:rPr>
      </w:pPr>
    </w:p>
    <w:p w14:paraId="7AD677F0">
      <w:pPr>
        <w:spacing w:line="279" w:lineRule="auto"/>
        <w:rPr>
          <w:rFonts w:ascii="Arial"/>
          <w:sz w:val="21"/>
        </w:rPr>
      </w:pPr>
    </w:p>
    <w:p w14:paraId="0A77880B">
      <w:pPr>
        <w:spacing w:line="279" w:lineRule="auto"/>
        <w:rPr>
          <w:rFonts w:ascii="Arial"/>
          <w:sz w:val="21"/>
        </w:rPr>
      </w:pPr>
    </w:p>
    <w:p w14:paraId="5144DAB2">
      <w:pPr>
        <w:spacing w:line="279" w:lineRule="auto"/>
        <w:rPr>
          <w:rFonts w:ascii="Arial"/>
          <w:sz w:val="21"/>
        </w:rPr>
      </w:pPr>
    </w:p>
    <w:p w14:paraId="2D9F827F">
      <w:pPr>
        <w:spacing w:before="156" w:line="366" w:lineRule="auto"/>
        <w:ind w:left="1966" w:right="713" w:hanging="1221"/>
        <w:jc w:val="center"/>
        <w:rPr>
          <w:rFonts w:hint="eastAsia" w:ascii="仿宋" w:hAnsi="仿宋" w:eastAsia="仿宋" w:cs="仿宋"/>
          <w:sz w:val="48"/>
          <w:szCs w:val="48"/>
          <w:lang w:eastAsia="zh-CN"/>
          <w14:textOutline w14:w="6096" w14:cap="flat" w14:cmpd="sng">
            <w14:solidFill>
              <w14:srgbClr w14:val="000000"/>
            </w14:solidFill>
            <w14:prstDash w14:val="solid"/>
            <w14:miter w14:val="0"/>
          </w14:textOutline>
        </w:rPr>
      </w:pPr>
      <w:r>
        <w:rPr>
          <w:rFonts w:hint="eastAsia" w:ascii="仿宋" w:hAnsi="仿宋" w:eastAsia="仿宋" w:cs="仿宋"/>
          <w:spacing w:val="-1"/>
          <w:sz w:val="48"/>
          <w:szCs w:val="48"/>
          <w:lang w:eastAsia="zh-CN"/>
          <w14:textOutline w14:w="6096" w14:cap="flat" w14:cmpd="sng">
            <w14:solidFill>
              <w14:srgbClr w14:val="000000"/>
            </w14:solidFill>
            <w14:prstDash w14:val="solid"/>
            <w14:miter w14:val="0"/>
          </w14:textOutline>
        </w:rPr>
        <w:t>甘肃前进牧业科技有限责任公司</w:t>
      </w:r>
    </w:p>
    <w:p w14:paraId="47C95104">
      <w:pPr>
        <w:spacing w:before="156" w:line="366" w:lineRule="auto"/>
        <w:ind w:left="1966" w:right="713" w:hanging="1221"/>
        <w:jc w:val="center"/>
        <w:rPr>
          <w:rFonts w:hint="eastAsia" w:ascii="仿宋" w:hAnsi="仿宋" w:eastAsia="仿宋" w:cs="仿宋"/>
          <w:sz w:val="48"/>
          <w:szCs w:val="48"/>
          <w:lang w:eastAsia="zh-CN"/>
        </w:rPr>
      </w:pPr>
      <w:r>
        <w:rPr>
          <w:rFonts w:hint="eastAsia" w:eastAsia="仿宋" w:cs="Arial"/>
          <w:sz w:val="48"/>
          <w:szCs w:val="48"/>
          <w:lang w:val="en-US" w:eastAsia="zh-CN"/>
          <w14:textOutline w14:w="6096" w14:cap="flat" w14:cmpd="sng">
            <w14:solidFill>
              <w14:srgbClr w14:val="000000"/>
            </w14:solidFill>
            <w14:prstDash w14:val="solid"/>
            <w14:miter w14:val="0"/>
          </w14:textOutline>
        </w:rPr>
        <w:t>700吨双低菜粕</w:t>
      </w:r>
    </w:p>
    <w:p w14:paraId="4F4F5275">
      <w:pPr>
        <w:spacing w:line="260" w:lineRule="auto"/>
        <w:rPr>
          <w:rFonts w:ascii="Arial"/>
          <w:sz w:val="21"/>
        </w:rPr>
      </w:pPr>
    </w:p>
    <w:p w14:paraId="1CD80596">
      <w:pPr>
        <w:spacing w:line="260" w:lineRule="auto"/>
        <w:rPr>
          <w:rFonts w:ascii="Arial"/>
          <w:sz w:val="21"/>
        </w:rPr>
      </w:pPr>
    </w:p>
    <w:p w14:paraId="12749DE1">
      <w:pPr>
        <w:spacing w:line="260" w:lineRule="auto"/>
        <w:rPr>
          <w:rFonts w:ascii="Arial"/>
          <w:sz w:val="21"/>
        </w:rPr>
      </w:pPr>
    </w:p>
    <w:p w14:paraId="4BC67E6B">
      <w:pPr>
        <w:spacing w:line="260" w:lineRule="auto"/>
        <w:rPr>
          <w:rFonts w:ascii="Arial"/>
          <w:sz w:val="21"/>
        </w:rPr>
      </w:pPr>
    </w:p>
    <w:p w14:paraId="30862210">
      <w:pPr>
        <w:spacing w:line="261" w:lineRule="auto"/>
        <w:rPr>
          <w:rFonts w:ascii="Arial"/>
          <w:sz w:val="21"/>
        </w:rPr>
      </w:pPr>
    </w:p>
    <w:p w14:paraId="2F896894">
      <w:pPr>
        <w:spacing w:line="261" w:lineRule="auto"/>
        <w:rPr>
          <w:rFonts w:ascii="Arial"/>
          <w:sz w:val="21"/>
        </w:rPr>
      </w:pPr>
    </w:p>
    <w:p w14:paraId="141DB1EE">
      <w:pPr>
        <w:spacing w:line="261" w:lineRule="auto"/>
        <w:rPr>
          <w:rFonts w:ascii="Arial"/>
          <w:sz w:val="21"/>
        </w:rPr>
      </w:pPr>
    </w:p>
    <w:p w14:paraId="0C94303A">
      <w:pPr>
        <w:spacing w:line="261" w:lineRule="auto"/>
        <w:rPr>
          <w:rFonts w:ascii="Arial"/>
          <w:sz w:val="21"/>
        </w:rPr>
      </w:pPr>
    </w:p>
    <w:p w14:paraId="04A06645">
      <w:pPr>
        <w:spacing w:line="261" w:lineRule="auto"/>
        <w:rPr>
          <w:rFonts w:ascii="Arial"/>
          <w:sz w:val="21"/>
        </w:rPr>
      </w:pPr>
    </w:p>
    <w:p w14:paraId="22C7815F">
      <w:pPr>
        <w:spacing w:before="234" w:line="222" w:lineRule="auto"/>
        <w:jc w:val="center"/>
        <w:rPr>
          <w:rFonts w:ascii="仿宋" w:hAnsi="仿宋" w:eastAsia="仿宋" w:cs="仿宋"/>
          <w:sz w:val="72"/>
          <w:szCs w:val="72"/>
        </w:rPr>
      </w:pPr>
      <w:r>
        <w:rPr>
          <w:rFonts w:hint="eastAsia" w:ascii="仿宋" w:hAnsi="仿宋" w:eastAsia="仿宋" w:cs="仿宋"/>
          <w:spacing w:val="2"/>
          <w:sz w:val="72"/>
          <w:szCs w:val="72"/>
          <w:lang w:val="en-US" w:eastAsia="zh-CN"/>
          <w14:textOutline w14:w="9143" w14:cap="flat" w14:cmpd="sng">
            <w14:solidFill>
              <w14:srgbClr w14:val="000000"/>
            </w14:solidFill>
            <w14:prstDash w14:val="solid"/>
            <w14:miter w14:val="0"/>
          </w14:textOutline>
        </w:rPr>
        <w:t xml:space="preserve">公 开 </w:t>
      </w:r>
      <w:r>
        <w:rPr>
          <w:rFonts w:ascii="仿宋" w:hAnsi="仿宋" w:eastAsia="仿宋" w:cs="仿宋"/>
          <w:spacing w:val="2"/>
          <w:sz w:val="72"/>
          <w:szCs w:val="72"/>
          <w14:textOutline w14:w="9143" w14:cap="flat" w14:cmpd="sng">
            <w14:solidFill>
              <w14:srgbClr w14:val="000000"/>
            </w14:solidFill>
            <w14:prstDash w14:val="solid"/>
            <w14:miter w14:val="0"/>
          </w14:textOutline>
        </w:rPr>
        <w:t>招</w:t>
      </w:r>
      <w:r>
        <w:rPr>
          <w:rFonts w:ascii="仿宋" w:hAnsi="仿宋" w:eastAsia="仿宋" w:cs="仿宋"/>
          <w:spacing w:val="2"/>
          <w:sz w:val="72"/>
          <w:szCs w:val="72"/>
        </w:rPr>
        <w:t xml:space="preserve"> </w:t>
      </w:r>
      <w:r>
        <w:rPr>
          <w:rFonts w:ascii="仿宋" w:hAnsi="仿宋" w:eastAsia="仿宋" w:cs="仿宋"/>
          <w:spacing w:val="2"/>
          <w:sz w:val="72"/>
          <w:szCs w:val="72"/>
          <w14:textOutline w14:w="9143" w14:cap="flat" w14:cmpd="sng">
            <w14:solidFill>
              <w14:srgbClr w14:val="000000"/>
            </w14:solidFill>
            <w14:prstDash w14:val="solid"/>
            <w14:miter w14:val="0"/>
          </w14:textOutline>
        </w:rPr>
        <w:t>标</w:t>
      </w:r>
      <w:r>
        <w:rPr>
          <w:rFonts w:ascii="仿宋" w:hAnsi="仿宋" w:eastAsia="仿宋" w:cs="仿宋"/>
          <w:spacing w:val="2"/>
          <w:sz w:val="72"/>
          <w:szCs w:val="72"/>
        </w:rPr>
        <w:t xml:space="preserve"> </w:t>
      </w:r>
      <w:r>
        <w:rPr>
          <w:rFonts w:ascii="仿宋" w:hAnsi="仿宋" w:eastAsia="仿宋" w:cs="仿宋"/>
          <w:spacing w:val="2"/>
          <w:sz w:val="72"/>
          <w:szCs w:val="72"/>
          <w14:textOutline w14:w="9143" w14:cap="flat" w14:cmpd="sng">
            <w14:solidFill>
              <w14:srgbClr w14:val="000000"/>
            </w14:solidFill>
            <w14:prstDash w14:val="solid"/>
            <w14:miter w14:val="0"/>
          </w14:textOutline>
        </w:rPr>
        <w:t>文</w:t>
      </w:r>
      <w:r>
        <w:rPr>
          <w:rFonts w:ascii="仿宋" w:hAnsi="仿宋" w:eastAsia="仿宋" w:cs="仿宋"/>
          <w:spacing w:val="2"/>
          <w:sz w:val="72"/>
          <w:szCs w:val="72"/>
        </w:rPr>
        <w:t xml:space="preserve"> </w:t>
      </w:r>
      <w:r>
        <w:rPr>
          <w:rFonts w:ascii="仿宋" w:hAnsi="仿宋" w:eastAsia="仿宋" w:cs="仿宋"/>
          <w:spacing w:val="1"/>
          <w:sz w:val="72"/>
          <w:szCs w:val="72"/>
          <w14:textOutline w14:w="9143" w14:cap="flat" w14:cmpd="sng">
            <w14:solidFill>
              <w14:srgbClr w14:val="000000"/>
            </w14:solidFill>
            <w14:prstDash w14:val="solid"/>
            <w14:miter w14:val="0"/>
          </w14:textOutline>
        </w:rPr>
        <w:t>件</w:t>
      </w:r>
    </w:p>
    <w:p w14:paraId="163F826B">
      <w:pPr>
        <w:spacing w:line="248" w:lineRule="auto"/>
        <w:rPr>
          <w:rFonts w:ascii="Arial"/>
          <w:sz w:val="21"/>
        </w:rPr>
      </w:pPr>
    </w:p>
    <w:p w14:paraId="4A5C65F3">
      <w:pPr>
        <w:spacing w:line="248" w:lineRule="auto"/>
        <w:rPr>
          <w:rFonts w:ascii="Arial"/>
          <w:sz w:val="21"/>
        </w:rPr>
      </w:pPr>
    </w:p>
    <w:p w14:paraId="2D95EEBA">
      <w:pPr>
        <w:spacing w:line="248" w:lineRule="auto"/>
        <w:rPr>
          <w:rFonts w:ascii="Arial"/>
          <w:sz w:val="21"/>
        </w:rPr>
      </w:pPr>
    </w:p>
    <w:p w14:paraId="46A375F2">
      <w:pPr>
        <w:spacing w:line="248" w:lineRule="auto"/>
        <w:rPr>
          <w:rFonts w:ascii="Arial"/>
          <w:sz w:val="21"/>
        </w:rPr>
      </w:pPr>
    </w:p>
    <w:p w14:paraId="7E6A0B0A">
      <w:pPr>
        <w:spacing w:line="248" w:lineRule="auto"/>
        <w:rPr>
          <w:rFonts w:ascii="Arial"/>
          <w:sz w:val="21"/>
        </w:rPr>
      </w:pPr>
    </w:p>
    <w:p w14:paraId="0CDB107C">
      <w:pPr>
        <w:spacing w:line="248" w:lineRule="auto"/>
        <w:rPr>
          <w:rFonts w:ascii="Arial"/>
          <w:sz w:val="21"/>
        </w:rPr>
      </w:pPr>
    </w:p>
    <w:p w14:paraId="35AA468D">
      <w:pPr>
        <w:pStyle w:val="3"/>
        <w:rPr>
          <w:rFonts w:ascii="Arial"/>
          <w:sz w:val="21"/>
        </w:rPr>
      </w:pPr>
    </w:p>
    <w:p w14:paraId="48C0F4EE">
      <w:pPr>
        <w:pStyle w:val="3"/>
        <w:rPr>
          <w:rFonts w:ascii="Arial"/>
          <w:sz w:val="21"/>
        </w:rPr>
      </w:pPr>
    </w:p>
    <w:p w14:paraId="043E3229">
      <w:pPr>
        <w:pStyle w:val="3"/>
        <w:rPr>
          <w:rFonts w:ascii="Arial"/>
          <w:sz w:val="21"/>
        </w:rPr>
      </w:pPr>
    </w:p>
    <w:p w14:paraId="4ADE4C01">
      <w:pPr>
        <w:pStyle w:val="3"/>
        <w:rPr>
          <w:rFonts w:ascii="Arial"/>
          <w:sz w:val="21"/>
        </w:rPr>
      </w:pPr>
    </w:p>
    <w:p w14:paraId="3311971E">
      <w:pPr>
        <w:pStyle w:val="3"/>
        <w:rPr>
          <w:rFonts w:ascii="Arial"/>
          <w:sz w:val="21"/>
        </w:rPr>
      </w:pPr>
    </w:p>
    <w:p w14:paraId="7C426515">
      <w:pPr>
        <w:spacing w:line="248" w:lineRule="auto"/>
        <w:rPr>
          <w:rFonts w:ascii="Arial"/>
          <w:sz w:val="21"/>
        </w:rPr>
      </w:pPr>
    </w:p>
    <w:p w14:paraId="0B8EBB86">
      <w:pPr>
        <w:spacing w:line="248" w:lineRule="auto"/>
        <w:rPr>
          <w:rFonts w:ascii="Arial"/>
          <w:sz w:val="21"/>
        </w:rPr>
      </w:pPr>
    </w:p>
    <w:p w14:paraId="578E5E38">
      <w:pPr>
        <w:spacing w:line="249" w:lineRule="auto"/>
        <w:rPr>
          <w:rFonts w:ascii="Arial"/>
          <w:sz w:val="21"/>
        </w:rPr>
      </w:pPr>
    </w:p>
    <w:p w14:paraId="4B381DCE">
      <w:pPr>
        <w:spacing w:line="249" w:lineRule="auto"/>
        <w:rPr>
          <w:rFonts w:ascii="Arial"/>
          <w:sz w:val="21"/>
        </w:rPr>
      </w:pPr>
    </w:p>
    <w:p w14:paraId="01983A38">
      <w:pPr>
        <w:spacing w:before="104" w:line="223" w:lineRule="auto"/>
        <w:ind w:left="1346" w:firstLine="954" w:firstLineChars="300"/>
        <w:jc w:val="both"/>
        <w:rPr>
          <w:rFonts w:hint="default" w:ascii="仿宋" w:hAnsi="仿宋" w:eastAsia="仿宋" w:cs="仿宋"/>
          <w:sz w:val="32"/>
          <w:szCs w:val="32"/>
          <w:lang w:val="en-US"/>
        </w:rPr>
      </w:pPr>
      <w:r>
        <w:rPr>
          <w:rFonts w:ascii="仿宋" w:hAnsi="仿宋" w:eastAsia="仿宋" w:cs="仿宋"/>
          <w:spacing w:val="-1"/>
          <w:sz w:val="32"/>
          <w:szCs w:val="32"/>
          <w14:textOutline w14:w="4064" w14:cap="flat" w14:cmpd="sng">
            <w14:solidFill>
              <w14:srgbClr w14:val="000000"/>
            </w14:solidFill>
            <w14:prstDash w14:val="solid"/>
            <w14:miter w14:val="0"/>
          </w14:textOutline>
        </w:rPr>
        <w:t>编号：</w:t>
      </w:r>
      <w:r>
        <w:rPr>
          <w:rFonts w:hint="eastAsia" w:ascii="仿宋" w:hAnsi="仿宋" w:eastAsia="仿宋" w:cs="仿宋"/>
          <w:spacing w:val="-1"/>
          <w:sz w:val="32"/>
          <w:szCs w:val="32"/>
          <w:lang w:val="en-US" w:eastAsia="zh-CN"/>
          <w14:textOutline w14:w="4064" w14:cap="flat" w14:cmpd="sng">
            <w14:solidFill>
              <w14:srgbClr w14:val="000000"/>
            </w14:solidFill>
            <w14:prstDash w14:val="solid"/>
            <w14:miter w14:val="0"/>
          </w14:textOutline>
        </w:rPr>
        <w:t>QJKJ-CG-SDCP-20251215</w:t>
      </w:r>
    </w:p>
    <w:p w14:paraId="6A2C2044">
      <w:pPr>
        <w:spacing w:before="234" w:line="368" w:lineRule="auto"/>
        <w:ind w:right="1070" w:firstLine="1610" w:firstLineChars="500"/>
        <w:rPr>
          <w:rFonts w:ascii="仿宋" w:hAnsi="仿宋" w:eastAsia="仿宋" w:cs="仿宋"/>
          <w:sz w:val="32"/>
          <w:szCs w:val="32"/>
        </w:rPr>
      </w:pPr>
      <w:r>
        <w:rPr>
          <w:rFonts w:ascii="仿宋" w:hAnsi="仿宋" w:eastAsia="仿宋" w:cs="仿宋"/>
          <w:spacing w:val="1"/>
          <w:sz w:val="32"/>
          <w:szCs w:val="32"/>
          <w14:textOutline w14:w="4064" w14:cap="flat" w14:cmpd="sng">
            <w14:solidFill>
              <w14:srgbClr w14:val="000000"/>
            </w14:solidFill>
            <w14:prstDash w14:val="solid"/>
            <w14:miter w14:val="0"/>
          </w14:textOutline>
        </w:rPr>
        <w:t>招</w:t>
      </w:r>
      <w:r>
        <w:rPr>
          <w:rFonts w:ascii="仿宋" w:hAnsi="仿宋" w:eastAsia="仿宋" w:cs="仿宋"/>
          <w:spacing w:val="1"/>
          <w:sz w:val="32"/>
          <w:szCs w:val="32"/>
        </w:rPr>
        <w:t xml:space="preserve"> </w:t>
      </w:r>
      <w:r>
        <w:rPr>
          <w:rFonts w:ascii="仿宋" w:hAnsi="仿宋" w:eastAsia="仿宋" w:cs="仿宋"/>
          <w:spacing w:val="1"/>
          <w:sz w:val="32"/>
          <w:szCs w:val="32"/>
          <w14:textOutline w14:w="4064" w14:cap="flat" w14:cmpd="sng">
            <w14:solidFill>
              <w14:srgbClr w14:val="000000"/>
            </w14:solidFill>
            <w14:prstDash w14:val="solid"/>
            <w14:miter w14:val="0"/>
          </w14:textOutline>
        </w:rPr>
        <w:t>标</w:t>
      </w:r>
      <w:r>
        <w:rPr>
          <w:rFonts w:ascii="仿宋" w:hAnsi="仿宋" w:eastAsia="仿宋" w:cs="仿宋"/>
          <w:spacing w:val="1"/>
          <w:sz w:val="32"/>
          <w:szCs w:val="32"/>
        </w:rPr>
        <w:t xml:space="preserve"> </w:t>
      </w:r>
      <w:r>
        <w:rPr>
          <w:rFonts w:ascii="仿宋" w:hAnsi="仿宋" w:eastAsia="仿宋" w:cs="仿宋"/>
          <w:spacing w:val="1"/>
          <w:sz w:val="32"/>
          <w:szCs w:val="32"/>
          <w14:textOutline w14:w="4064" w14:cap="flat" w14:cmpd="sng">
            <w14:solidFill>
              <w14:srgbClr w14:val="000000"/>
            </w14:solidFill>
            <w14:prstDash w14:val="solid"/>
            <w14:miter w14:val="0"/>
          </w14:textOutline>
        </w:rPr>
        <w:t>人</w:t>
      </w:r>
      <w:r>
        <w:rPr>
          <w:rFonts w:ascii="仿宋" w:hAnsi="仿宋" w:eastAsia="仿宋" w:cs="仿宋"/>
          <w:sz w:val="32"/>
          <w:szCs w:val="32"/>
          <w14:textOutline w14:w="4064" w14:cap="flat" w14:cmpd="sng">
            <w14:solidFill>
              <w14:srgbClr w14:val="000000"/>
            </w14:solidFill>
            <w14:prstDash w14:val="solid"/>
            <w14:miter w14:val="0"/>
          </w14:textOutline>
        </w:rPr>
        <w:t>：</w:t>
      </w:r>
      <w:r>
        <w:rPr>
          <w:rFonts w:hint="eastAsia" w:ascii="仿宋" w:hAnsi="仿宋" w:eastAsia="仿宋" w:cs="仿宋"/>
          <w:sz w:val="32"/>
          <w:szCs w:val="32"/>
          <w:lang w:eastAsia="zh-CN"/>
          <w14:textOutline w14:w="4064" w14:cap="flat" w14:cmpd="sng">
            <w14:solidFill>
              <w14:srgbClr w14:val="000000"/>
            </w14:solidFill>
            <w14:prstDash w14:val="solid"/>
            <w14:miter w14:val="0"/>
          </w14:textOutline>
        </w:rPr>
        <w:t>甘肃前进牧业科技有限责任公司</w:t>
      </w:r>
      <w:r>
        <w:rPr>
          <w:rFonts w:ascii="仿宋" w:hAnsi="仿宋" w:eastAsia="仿宋" w:cs="仿宋"/>
          <w:sz w:val="32"/>
          <w:szCs w:val="32"/>
        </w:rPr>
        <w:t xml:space="preserve"> </w:t>
      </w:r>
    </w:p>
    <w:p w14:paraId="7F475BF5">
      <w:pPr>
        <w:spacing w:before="243" w:line="223" w:lineRule="auto"/>
        <w:ind w:left="3471"/>
        <w:rPr>
          <w:rFonts w:ascii="仿宋" w:hAnsi="仿宋" w:eastAsia="仿宋" w:cs="仿宋"/>
          <w:sz w:val="32"/>
          <w:szCs w:val="32"/>
        </w:rPr>
      </w:pPr>
      <w:r>
        <w:rPr>
          <w:rFonts w:ascii="仿宋" w:hAnsi="仿宋" w:eastAsia="仿宋" w:cs="仿宋"/>
          <w:spacing w:val="-3"/>
          <w:sz w:val="32"/>
          <w:szCs w:val="32"/>
          <w14:textOutline w14:w="4064" w14:cap="flat" w14:cmpd="sng">
            <w14:solidFill>
              <w14:srgbClr w14:val="000000"/>
            </w14:solidFill>
            <w14:prstDash w14:val="solid"/>
            <w14:miter w14:val="0"/>
          </w14:textOutline>
        </w:rPr>
        <w:t>二〇二</w:t>
      </w:r>
      <w:r>
        <w:rPr>
          <w:rFonts w:hint="eastAsia" w:ascii="仿宋" w:hAnsi="仿宋" w:eastAsia="仿宋" w:cs="仿宋"/>
          <w:spacing w:val="-3"/>
          <w:sz w:val="32"/>
          <w:szCs w:val="32"/>
          <w:lang w:val="en-US" w:eastAsia="zh-CN"/>
          <w14:textOutline w14:w="4064" w14:cap="flat" w14:cmpd="sng">
            <w14:solidFill>
              <w14:srgbClr w14:val="000000"/>
            </w14:solidFill>
            <w14:prstDash w14:val="solid"/>
            <w14:miter w14:val="0"/>
          </w14:textOutline>
        </w:rPr>
        <w:t>五</w:t>
      </w:r>
      <w:r>
        <w:rPr>
          <w:rFonts w:ascii="仿宋" w:hAnsi="仿宋" w:eastAsia="仿宋" w:cs="仿宋"/>
          <w:spacing w:val="-3"/>
          <w:sz w:val="32"/>
          <w:szCs w:val="32"/>
          <w14:textOutline w14:w="4064" w14:cap="flat" w14:cmpd="sng">
            <w14:solidFill>
              <w14:srgbClr w14:val="000000"/>
            </w14:solidFill>
            <w14:prstDash w14:val="solid"/>
            <w14:miter w14:val="0"/>
          </w14:textOutline>
        </w:rPr>
        <w:t>年</w:t>
      </w:r>
      <w:r>
        <w:rPr>
          <w:rFonts w:hint="eastAsia" w:ascii="仿宋" w:hAnsi="仿宋" w:eastAsia="仿宋" w:cs="仿宋"/>
          <w:spacing w:val="-3"/>
          <w:sz w:val="32"/>
          <w:szCs w:val="32"/>
          <w:lang w:val="en-US" w:eastAsia="zh-CN"/>
          <w14:textOutline w14:w="4064" w14:cap="flat" w14:cmpd="sng">
            <w14:solidFill>
              <w14:srgbClr w14:val="000000"/>
            </w14:solidFill>
            <w14:prstDash w14:val="solid"/>
            <w14:miter w14:val="0"/>
          </w14:textOutline>
        </w:rPr>
        <w:t>十二</w:t>
      </w:r>
      <w:r>
        <w:rPr>
          <w:rFonts w:ascii="仿宋" w:hAnsi="仿宋" w:eastAsia="仿宋" w:cs="仿宋"/>
          <w:spacing w:val="-2"/>
          <w:sz w:val="32"/>
          <w:szCs w:val="32"/>
          <w14:textOutline w14:w="4064" w14:cap="flat" w14:cmpd="sng">
            <w14:solidFill>
              <w14:srgbClr w14:val="000000"/>
            </w14:solidFill>
            <w14:prstDash w14:val="solid"/>
            <w14:miter w14:val="0"/>
          </w14:textOutline>
        </w:rPr>
        <w:t>月</w:t>
      </w:r>
    </w:p>
    <w:p w14:paraId="60F6457B">
      <w:pPr>
        <w:sectPr>
          <w:headerReference r:id="rId5" w:type="default"/>
          <w:pgSz w:w="11905" w:h="16840"/>
          <w:pgMar w:top="1183" w:right="1385" w:bottom="0" w:left="1729" w:header="882" w:footer="0" w:gutter="0"/>
          <w:cols w:space="720" w:num="1"/>
        </w:sectPr>
      </w:pPr>
    </w:p>
    <w:p w14:paraId="196FA9F4">
      <w:pPr>
        <w:spacing w:line="269" w:lineRule="auto"/>
        <w:rPr>
          <w:rFonts w:ascii="Arial"/>
          <w:sz w:val="21"/>
        </w:rPr>
      </w:pPr>
    </w:p>
    <w:p w14:paraId="07F167AC">
      <w:pPr>
        <w:spacing w:line="270" w:lineRule="auto"/>
        <w:rPr>
          <w:rFonts w:ascii="Arial"/>
          <w:sz w:val="21"/>
        </w:rPr>
      </w:pPr>
    </w:p>
    <w:p w14:paraId="1541AA61">
      <w:pPr>
        <w:spacing w:before="156" w:line="223" w:lineRule="auto"/>
        <w:ind w:left="3675"/>
        <w:rPr>
          <w:rFonts w:ascii="仿宋" w:hAnsi="仿宋" w:eastAsia="仿宋" w:cs="仿宋"/>
          <w:sz w:val="48"/>
          <w:szCs w:val="48"/>
        </w:rPr>
      </w:pPr>
      <w:r>
        <w:rPr>
          <w:rFonts w:ascii="仿宋" w:hAnsi="仿宋" w:eastAsia="仿宋" w:cs="仿宋"/>
          <w:spacing w:val="-18"/>
          <w:sz w:val="48"/>
          <w:szCs w:val="48"/>
          <w14:textOutline w14:w="6096" w14:cap="flat" w14:cmpd="sng">
            <w14:solidFill>
              <w14:srgbClr w14:val="000000"/>
            </w14:solidFill>
            <w14:prstDash w14:val="solid"/>
            <w14:miter w14:val="0"/>
          </w14:textOutline>
        </w:rPr>
        <w:t>目</w:t>
      </w:r>
      <w:r>
        <w:rPr>
          <w:rFonts w:ascii="仿宋" w:hAnsi="仿宋" w:eastAsia="仿宋" w:cs="仿宋"/>
          <w:spacing w:val="-15"/>
          <w:sz w:val="48"/>
          <w:szCs w:val="48"/>
        </w:rPr>
        <w:t xml:space="preserve">  </w:t>
      </w:r>
      <w:r>
        <w:rPr>
          <w:rFonts w:ascii="仿宋" w:hAnsi="仿宋" w:eastAsia="仿宋" w:cs="仿宋"/>
          <w:spacing w:val="-15"/>
          <w:sz w:val="48"/>
          <w:szCs w:val="48"/>
          <w14:textOutline w14:w="6096" w14:cap="flat" w14:cmpd="sng">
            <w14:solidFill>
              <w14:srgbClr w14:val="000000"/>
            </w14:solidFill>
            <w14:prstDash w14:val="solid"/>
            <w14:miter w14:val="0"/>
          </w14:textOutline>
        </w:rPr>
        <w:t>录</w:t>
      </w:r>
    </w:p>
    <w:p w14:paraId="74E955A1"/>
    <w:p w14:paraId="733AB0D7"/>
    <w:p w14:paraId="6F09DC2C"/>
    <w:p w14:paraId="5087E639"/>
    <w:p w14:paraId="359493D2"/>
    <w:p w14:paraId="10296CB1"/>
    <w:p w14:paraId="587B5FCF"/>
    <w:p w14:paraId="28D06522"/>
    <w:p w14:paraId="7F588E2D">
      <w:pPr>
        <w:spacing w:line="19" w:lineRule="exact"/>
      </w:pPr>
    </w:p>
    <w:p w14:paraId="7648EA30">
      <w:pPr>
        <w:sectPr>
          <w:headerReference r:id="rId6" w:type="default"/>
          <w:footerReference r:id="rId7" w:type="default"/>
          <w:pgSz w:w="11905" w:h="16840"/>
          <w:pgMar w:top="1183" w:right="1667" w:bottom="1041" w:left="1671" w:header="882" w:footer="853" w:gutter="0"/>
          <w:pgNumType w:fmt="numberInDash" w:start="1"/>
          <w:cols w:equalWidth="0" w:num="1">
            <w:col w:w="8566"/>
          </w:cols>
        </w:sectPr>
      </w:pPr>
    </w:p>
    <w:p w14:paraId="12E5EE92">
      <w:pPr>
        <w:spacing w:before="74" w:line="222" w:lineRule="auto"/>
        <w:ind w:left="486"/>
        <w:rPr>
          <w:rFonts w:ascii="仿宋" w:hAnsi="仿宋" w:eastAsia="仿宋" w:cs="仿宋"/>
          <w:sz w:val="36"/>
          <w:szCs w:val="36"/>
        </w:rPr>
      </w:pPr>
      <w:r>
        <w:rPr>
          <w:rFonts w:ascii="仿宋" w:hAnsi="仿宋" w:eastAsia="仿宋" w:cs="仿宋"/>
          <w:spacing w:val="-11"/>
          <w:sz w:val="36"/>
          <w:szCs w:val="36"/>
        </w:rPr>
        <w:t>第</w:t>
      </w:r>
      <w:r>
        <w:rPr>
          <w:rFonts w:ascii="仿宋" w:hAnsi="仿宋" w:eastAsia="仿宋" w:cs="仿宋"/>
          <w:spacing w:val="-8"/>
          <w:sz w:val="36"/>
          <w:szCs w:val="36"/>
        </w:rPr>
        <w:t>一章</w:t>
      </w:r>
    </w:p>
    <w:p w14:paraId="764C2527">
      <w:pPr>
        <w:spacing w:before="266" w:line="222" w:lineRule="auto"/>
        <w:ind w:left="486"/>
        <w:rPr>
          <w:rFonts w:ascii="仿宋" w:hAnsi="仿宋" w:eastAsia="仿宋" w:cs="仿宋"/>
          <w:sz w:val="36"/>
          <w:szCs w:val="36"/>
        </w:rPr>
      </w:pPr>
      <w:r>
        <w:rPr>
          <w:rFonts w:ascii="仿宋" w:hAnsi="仿宋" w:eastAsia="仿宋" w:cs="仿宋"/>
          <w:spacing w:val="-11"/>
          <w:sz w:val="36"/>
          <w:szCs w:val="36"/>
        </w:rPr>
        <w:t>第</w:t>
      </w:r>
      <w:r>
        <w:rPr>
          <w:rFonts w:ascii="仿宋" w:hAnsi="仿宋" w:eastAsia="仿宋" w:cs="仿宋"/>
          <w:spacing w:val="-8"/>
          <w:sz w:val="36"/>
          <w:szCs w:val="36"/>
        </w:rPr>
        <w:t>二章</w:t>
      </w:r>
    </w:p>
    <w:p w14:paraId="0A3C13C7">
      <w:pPr>
        <w:spacing w:before="267" w:line="222" w:lineRule="auto"/>
        <w:ind w:left="486"/>
        <w:rPr>
          <w:rFonts w:ascii="仿宋" w:hAnsi="仿宋" w:eastAsia="仿宋" w:cs="仿宋"/>
          <w:sz w:val="36"/>
          <w:szCs w:val="36"/>
        </w:rPr>
      </w:pPr>
      <w:r>
        <w:rPr>
          <w:rFonts w:ascii="仿宋" w:hAnsi="仿宋" w:eastAsia="仿宋" w:cs="仿宋"/>
          <w:spacing w:val="-11"/>
          <w:sz w:val="36"/>
          <w:szCs w:val="36"/>
        </w:rPr>
        <w:t>第</w:t>
      </w:r>
      <w:r>
        <w:rPr>
          <w:rFonts w:ascii="仿宋" w:hAnsi="仿宋" w:eastAsia="仿宋" w:cs="仿宋"/>
          <w:spacing w:val="-8"/>
          <w:sz w:val="36"/>
          <w:szCs w:val="36"/>
        </w:rPr>
        <w:t>三章</w:t>
      </w:r>
    </w:p>
    <w:p w14:paraId="31BC8BCA">
      <w:pPr>
        <w:spacing w:before="268" w:line="222" w:lineRule="auto"/>
        <w:rPr>
          <w:rFonts w:ascii="仿宋" w:hAnsi="仿宋" w:eastAsia="仿宋" w:cs="仿宋"/>
          <w:sz w:val="36"/>
          <w:szCs w:val="36"/>
        </w:rPr>
      </w:pPr>
    </w:p>
    <w:p w14:paraId="1857E152">
      <w:pPr>
        <w:spacing w:line="14" w:lineRule="auto"/>
        <w:rPr>
          <w:rFonts w:ascii="Arial"/>
          <w:sz w:val="2"/>
        </w:rPr>
      </w:pPr>
      <w:r>
        <w:rPr>
          <w:rFonts w:ascii="Arial" w:hAnsi="Arial" w:eastAsia="Arial" w:cs="Arial"/>
          <w:sz w:val="2"/>
          <w:szCs w:val="2"/>
        </w:rPr>
        <w:br w:type="column"/>
      </w:r>
    </w:p>
    <w:p w14:paraId="66C38542">
      <w:pPr>
        <w:spacing w:before="72" w:line="222" w:lineRule="auto"/>
        <w:ind w:left="191"/>
        <w:rPr>
          <w:rFonts w:hint="default" w:ascii="仿宋" w:hAnsi="仿宋" w:eastAsia="仿宋" w:cs="仿宋"/>
          <w:sz w:val="36"/>
          <w:szCs w:val="36"/>
          <w:lang w:val="en-US" w:eastAsia="zh-CN"/>
        </w:rPr>
      </w:pPr>
      <w:r>
        <w:rPr>
          <w:rFonts w:hint="eastAsia" w:ascii="仿宋" w:hAnsi="仿宋" w:eastAsia="仿宋" w:cs="仿宋"/>
          <w:spacing w:val="-4"/>
          <w:sz w:val="36"/>
          <w:szCs w:val="36"/>
          <w:lang w:val="en-US" w:eastAsia="zh-CN"/>
        </w:rPr>
        <w:t>投标人须知</w:t>
      </w:r>
    </w:p>
    <w:p w14:paraId="6CAF45AF">
      <w:pPr>
        <w:spacing w:before="268" w:line="222" w:lineRule="auto"/>
        <w:ind w:left="202"/>
        <w:rPr>
          <w:rFonts w:hint="eastAsia" w:ascii="仿宋" w:hAnsi="仿宋" w:eastAsia="仿宋" w:cs="仿宋"/>
          <w:spacing w:val="-7"/>
          <w:sz w:val="36"/>
          <w:szCs w:val="36"/>
          <w:lang w:val="en-US" w:eastAsia="zh-CN"/>
        </w:rPr>
      </w:pPr>
      <w:r>
        <w:rPr>
          <w:rFonts w:hint="eastAsia" w:ascii="仿宋" w:hAnsi="仿宋" w:eastAsia="仿宋" w:cs="仿宋"/>
          <w:spacing w:val="-6"/>
          <w:sz w:val="36"/>
          <w:szCs w:val="36"/>
          <w:lang w:val="en-US" w:eastAsia="zh-CN"/>
        </w:rPr>
        <w:t>质量标准</w:t>
      </w:r>
    </w:p>
    <w:p w14:paraId="066491FF">
      <w:pPr>
        <w:spacing w:before="266" w:line="189" w:lineRule="auto"/>
        <w:ind w:left="191"/>
        <w:sectPr>
          <w:footerReference r:id="rId8" w:type="default"/>
          <w:type w:val="continuous"/>
          <w:pgSz w:w="11905" w:h="16840"/>
          <w:pgMar w:top="1183" w:right="1667" w:bottom="1041" w:left="1671" w:header="882" w:footer="853" w:gutter="0"/>
          <w:pgNumType w:fmt="numberInDash"/>
          <w:cols w:equalWidth="0" w:num="2">
            <w:col w:w="1719" w:space="0"/>
            <w:col w:w="6847"/>
          </w:cols>
        </w:sectPr>
      </w:pPr>
      <w:r>
        <w:rPr>
          <w:rFonts w:ascii="仿宋" w:hAnsi="仿宋" w:eastAsia="仿宋" w:cs="仿宋"/>
          <w:spacing w:val="-4"/>
          <w:sz w:val="36"/>
          <w:szCs w:val="36"/>
        </w:rPr>
        <w:t>投</w:t>
      </w:r>
      <w:r>
        <w:rPr>
          <w:rFonts w:ascii="仿宋" w:hAnsi="仿宋" w:eastAsia="仿宋" w:cs="仿宋"/>
          <w:spacing w:val="-3"/>
          <w:sz w:val="36"/>
          <w:szCs w:val="36"/>
        </w:rPr>
        <w:t>标文件格式</w:t>
      </w:r>
    </w:p>
    <w:p w14:paraId="4479C464">
      <w:pPr>
        <w:spacing w:line="57" w:lineRule="exact"/>
        <w:textAlignment w:val="center"/>
      </w:pPr>
      <w:r>
        <w:drawing>
          <wp:inline distT="0" distB="0" distL="0" distR="0">
            <wp:extent cx="5438775" cy="36195"/>
            <wp:effectExtent l="0" t="0" r="0" b="0"/>
            <wp:docPr id="5" name="IM 4"/>
            <wp:cNvGraphicFramePr/>
            <a:graphic xmlns:a="http://schemas.openxmlformats.org/drawingml/2006/main">
              <a:graphicData uri="http://schemas.openxmlformats.org/drawingml/2006/picture">
                <pic:pic xmlns:pic="http://schemas.openxmlformats.org/drawingml/2006/picture">
                  <pic:nvPicPr>
                    <pic:cNvPr id="5" name="IM 4"/>
                    <pic:cNvPicPr/>
                  </pic:nvPicPr>
                  <pic:blipFill>
                    <a:blip r:embed="rId21"/>
                    <a:stretch>
                      <a:fillRect/>
                    </a:stretch>
                  </pic:blipFill>
                  <pic:spPr>
                    <a:xfrm>
                      <a:off x="0" y="0"/>
                      <a:ext cx="5439155" cy="36576"/>
                    </a:xfrm>
                    <a:prstGeom prst="rect">
                      <a:avLst/>
                    </a:prstGeom>
                  </pic:spPr>
                </pic:pic>
              </a:graphicData>
            </a:graphic>
          </wp:inline>
        </w:drawing>
      </w:r>
    </w:p>
    <w:p w14:paraId="40C072DC">
      <w:pPr>
        <w:spacing w:before="305" w:line="212" w:lineRule="auto"/>
        <w:ind w:left="2236"/>
        <w:rPr>
          <w:rFonts w:ascii="仿宋" w:hAnsi="仿宋" w:eastAsia="仿宋" w:cs="仿宋"/>
          <w:sz w:val="44"/>
          <w:szCs w:val="44"/>
          <w:vertAlign w:val="baseline"/>
        </w:rPr>
      </w:pPr>
      <w:r>
        <w:rPr>
          <w:rFonts w:ascii="仿宋" w:hAnsi="仿宋" w:eastAsia="仿宋" w:cs="仿宋"/>
          <w:spacing w:val="-4"/>
          <w:sz w:val="44"/>
          <w:szCs w:val="44"/>
          <w14:textOutline w14:w="6096" w14:cap="flat" w14:cmpd="sng">
            <w14:solidFill>
              <w14:srgbClr w14:val="000000"/>
            </w14:solidFill>
            <w14:prstDash w14:val="solid"/>
            <w14:miter w14:val="0"/>
          </w14:textOutline>
        </w:rPr>
        <w:t>第</w:t>
      </w:r>
      <w:r>
        <w:rPr>
          <w:rFonts w:hint="eastAsia" w:ascii="仿宋" w:hAnsi="仿宋" w:eastAsia="仿宋" w:cs="仿宋"/>
          <w:spacing w:val="-4"/>
          <w:sz w:val="44"/>
          <w:szCs w:val="44"/>
          <w:lang w:val="en-US" w:eastAsia="zh-CN"/>
          <w14:textOutline w14:w="6096" w14:cap="flat" w14:cmpd="sng">
            <w14:solidFill>
              <w14:srgbClr w14:val="000000"/>
            </w14:solidFill>
            <w14:prstDash w14:val="solid"/>
            <w14:miter w14:val="0"/>
          </w14:textOutline>
        </w:rPr>
        <w:t>一</w:t>
      </w:r>
      <w:r>
        <w:rPr>
          <w:rFonts w:ascii="仿宋" w:hAnsi="仿宋" w:eastAsia="仿宋" w:cs="仿宋"/>
          <w:spacing w:val="-4"/>
          <w:sz w:val="44"/>
          <w:szCs w:val="44"/>
          <w14:textOutline w14:w="6096" w14:cap="flat" w14:cmpd="sng">
            <w14:solidFill>
              <w14:srgbClr w14:val="000000"/>
            </w14:solidFill>
            <w14:prstDash w14:val="solid"/>
            <w14:miter w14:val="0"/>
          </w14:textOutline>
        </w:rPr>
        <w:t>章</w:t>
      </w:r>
      <w:r>
        <w:rPr>
          <w:rFonts w:ascii="仿宋" w:hAnsi="仿宋" w:eastAsia="仿宋" w:cs="仿宋"/>
          <w:spacing w:val="-2"/>
          <w:sz w:val="44"/>
          <w:szCs w:val="44"/>
        </w:rPr>
        <w:t xml:space="preserve">    </w:t>
      </w:r>
      <w:r>
        <w:rPr>
          <w:rFonts w:ascii="仿宋" w:hAnsi="仿宋" w:eastAsia="仿宋" w:cs="仿宋"/>
          <w:spacing w:val="-2"/>
          <w:sz w:val="44"/>
          <w:szCs w:val="44"/>
          <w14:textOutline w14:w="6096" w14:cap="flat" w14:cmpd="sng">
            <w14:solidFill>
              <w14:srgbClr w14:val="000000"/>
            </w14:solidFill>
            <w14:prstDash w14:val="solid"/>
            <w14:miter w14:val="0"/>
          </w14:textOutline>
        </w:rPr>
        <w:t>投标人须知</w:t>
      </w:r>
    </w:p>
    <w:tbl>
      <w:tblPr>
        <w:tblStyle w:val="8"/>
        <w:tblW w:w="976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82"/>
        <w:gridCol w:w="2155"/>
        <w:gridCol w:w="6824"/>
      </w:tblGrid>
      <w:tr w14:paraId="4BB60A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2" w:type="dxa"/>
            <w:vAlign w:val="center"/>
          </w:tcPr>
          <w:p w14:paraId="167B484F">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序号</w:t>
            </w:r>
          </w:p>
        </w:tc>
        <w:tc>
          <w:tcPr>
            <w:tcW w:w="2155" w:type="dxa"/>
            <w:vAlign w:val="center"/>
          </w:tcPr>
          <w:p w14:paraId="754F230C">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名称</w:t>
            </w:r>
          </w:p>
        </w:tc>
        <w:tc>
          <w:tcPr>
            <w:tcW w:w="6824" w:type="dxa"/>
            <w:vAlign w:val="center"/>
          </w:tcPr>
          <w:p w14:paraId="66D67CBF">
            <w:pPr>
              <w:widowControl w:val="0"/>
              <w:spacing w:before="305" w:line="212" w:lineRule="auto"/>
              <w:jc w:val="center"/>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编列内容</w:t>
            </w:r>
          </w:p>
        </w:tc>
      </w:tr>
      <w:tr w14:paraId="4A7A26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9" w:hRule="atLeast"/>
          <w:jc w:val="center"/>
        </w:trPr>
        <w:tc>
          <w:tcPr>
            <w:tcW w:w="782" w:type="dxa"/>
            <w:vAlign w:val="center"/>
          </w:tcPr>
          <w:p w14:paraId="0B5CD4F8">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1</w:t>
            </w:r>
          </w:p>
        </w:tc>
        <w:tc>
          <w:tcPr>
            <w:tcW w:w="2155" w:type="dxa"/>
            <w:vAlign w:val="center"/>
          </w:tcPr>
          <w:p w14:paraId="73A58CDD">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招标人</w:t>
            </w:r>
          </w:p>
        </w:tc>
        <w:tc>
          <w:tcPr>
            <w:tcW w:w="6824" w:type="dxa"/>
            <w:vAlign w:val="center"/>
          </w:tcPr>
          <w:p w14:paraId="01C39249">
            <w:pPr>
              <w:widowControl w:val="0"/>
              <w:spacing w:before="305" w:line="212" w:lineRule="auto"/>
              <w:jc w:val="center"/>
              <w:rPr>
                <w:rFonts w:hint="default" w:ascii="仿宋" w:hAnsi="仿宋" w:eastAsia="仿宋" w:cs="仿宋"/>
                <w:sz w:val="24"/>
                <w:szCs w:val="24"/>
                <w:vertAlign w:val="baseline"/>
                <w:lang w:val="en-US"/>
              </w:rPr>
            </w:pPr>
            <w:r>
              <w:rPr>
                <w:rFonts w:ascii="仿宋" w:hAnsi="仿宋" w:eastAsia="仿宋" w:cs="仿宋"/>
                <w:sz w:val="24"/>
                <w:szCs w:val="24"/>
                <w:vertAlign w:val="baseline"/>
              </w:rPr>
              <w:t>招标单位：</w:t>
            </w:r>
            <w:r>
              <w:rPr>
                <w:rFonts w:hint="eastAsia" w:ascii="仿宋" w:hAnsi="仿宋" w:eastAsia="仿宋" w:cs="仿宋"/>
                <w:sz w:val="24"/>
                <w:szCs w:val="24"/>
                <w:vertAlign w:val="baseline"/>
                <w:lang w:eastAsia="zh-CN"/>
              </w:rPr>
              <w:t>甘肃前进牧业科技有限责任公司</w:t>
            </w:r>
            <w:r>
              <w:rPr>
                <w:rFonts w:hint="eastAsia" w:ascii="仿宋" w:hAnsi="仿宋" w:eastAsia="仿宋" w:cs="仿宋"/>
                <w:sz w:val="24"/>
                <w:szCs w:val="24"/>
                <w:vertAlign w:val="baseline"/>
                <w:lang w:val="en-US" w:eastAsia="zh-CN"/>
              </w:rPr>
              <w:t xml:space="preserve">  </w:t>
            </w:r>
            <w:r>
              <w:rPr>
                <w:rFonts w:ascii="仿宋" w:hAnsi="仿宋" w:eastAsia="仿宋" w:cs="仿宋"/>
                <w:sz w:val="24"/>
                <w:szCs w:val="24"/>
                <w:vertAlign w:val="baseline"/>
              </w:rPr>
              <w:t>地址：张掖市</w:t>
            </w:r>
            <w:r>
              <w:rPr>
                <w:rFonts w:hint="eastAsia" w:ascii="仿宋" w:hAnsi="仿宋" w:eastAsia="仿宋" w:cs="仿宋"/>
                <w:sz w:val="24"/>
                <w:szCs w:val="24"/>
                <w:vertAlign w:val="baseline"/>
                <w:lang w:val="en-US" w:eastAsia="zh-CN"/>
              </w:rPr>
              <w:t xml:space="preserve"> </w:t>
            </w:r>
            <w:r>
              <w:rPr>
                <w:rFonts w:ascii="仿宋" w:hAnsi="仿宋" w:eastAsia="仿宋" w:cs="仿宋"/>
                <w:sz w:val="24"/>
                <w:szCs w:val="24"/>
                <w:vertAlign w:val="baseline"/>
              </w:rPr>
              <w:t>联 系 人：</w:t>
            </w:r>
            <w:r>
              <w:rPr>
                <w:rFonts w:hint="eastAsia" w:ascii="仿宋" w:hAnsi="仿宋" w:eastAsia="仿宋" w:cs="仿宋"/>
                <w:sz w:val="24"/>
                <w:szCs w:val="24"/>
                <w:vertAlign w:val="baseline"/>
                <w:lang w:val="en-US" w:eastAsia="zh-CN"/>
              </w:rPr>
              <w:t xml:space="preserve">彭飞 </w:t>
            </w:r>
            <w:r>
              <w:rPr>
                <w:rFonts w:ascii="仿宋" w:hAnsi="仿宋" w:eastAsia="仿宋" w:cs="仿宋"/>
                <w:sz w:val="24"/>
                <w:szCs w:val="24"/>
                <w:vertAlign w:val="baseline"/>
              </w:rPr>
              <w:t>联系电话：</w:t>
            </w:r>
            <w:r>
              <w:rPr>
                <w:rFonts w:hint="eastAsia" w:ascii="仿宋" w:hAnsi="仿宋" w:eastAsia="仿宋" w:cs="仿宋"/>
                <w:sz w:val="24"/>
                <w:szCs w:val="24"/>
                <w:vertAlign w:val="baseline"/>
                <w:lang w:val="en-US" w:eastAsia="zh-CN"/>
              </w:rPr>
              <w:t>13139364525</w:t>
            </w:r>
          </w:p>
        </w:tc>
      </w:tr>
      <w:tr w14:paraId="014D55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2" w:type="dxa"/>
            <w:vAlign w:val="center"/>
          </w:tcPr>
          <w:p w14:paraId="618B64E9">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2</w:t>
            </w:r>
          </w:p>
        </w:tc>
        <w:tc>
          <w:tcPr>
            <w:tcW w:w="2155" w:type="dxa"/>
            <w:vAlign w:val="center"/>
          </w:tcPr>
          <w:p w14:paraId="46E64B5B">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项目名称</w:t>
            </w:r>
          </w:p>
        </w:tc>
        <w:tc>
          <w:tcPr>
            <w:tcW w:w="6824" w:type="dxa"/>
            <w:vAlign w:val="center"/>
          </w:tcPr>
          <w:p w14:paraId="41598F1C">
            <w:pPr>
              <w:widowControl w:val="0"/>
              <w:spacing w:before="305" w:line="212" w:lineRule="auto"/>
              <w:jc w:val="center"/>
              <w:rPr>
                <w:rFonts w:hint="eastAsia" w:ascii="仿宋" w:hAnsi="仿宋" w:eastAsia="仿宋" w:cs="仿宋"/>
                <w:sz w:val="24"/>
                <w:szCs w:val="24"/>
                <w:vertAlign w:val="baseline"/>
                <w:lang w:eastAsia="zh-CN"/>
              </w:rPr>
            </w:pPr>
            <w:r>
              <w:rPr>
                <w:rFonts w:hint="eastAsia" w:ascii="仿宋" w:hAnsi="仿宋" w:eastAsia="仿宋" w:cs="仿宋"/>
                <w:spacing w:val="-2"/>
                <w:position w:val="17"/>
                <w:sz w:val="24"/>
                <w:szCs w:val="24"/>
                <w:lang w:eastAsia="zh-CN"/>
              </w:rPr>
              <w:t>甘肃前进牧业科技有限责任公司</w:t>
            </w:r>
            <w:r>
              <w:rPr>
                <w:rFonts w:hint="eastAsia" w:ascii="仿宋" w:hAnsi="仿宋" w:eastAsia="仿宋" w:cs="仿宋"/>
                <w:spacing w:val="-2"/>
                <w:position w:val="17"/>
                <w:sz w:val="24"/>
                <w:szCs w:val="24"/>
                <w:lang w:val="en-US" w:eastAsia="zh-CN"/>
              </w:rPr>
              <w:t>700吨双低菜粕</w:t>
            </w:r>
          </w:p>
        </w:tc>
      </w:tr>
      <w:tr w14:paraId="3D9BAF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2" w:type="dxa"/>
            <w:vAlign w:val="center"/>
          </w:tcPr>
          <w:p w14:paraId="2F648451">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3</w:t>
            </w:r>
          </w:p>
        </w:tc>
        <w:tc>
          <w:tcPr>
            <w:tcW w:w="2155" w:type="dxa"/>
            <w:vAlign w:val="center"/>
          </w:tcPr>
          <w:p w14:paraId="5D9430D1">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项目地点</w:t>
            </w:r>
          </w:p>
        </w:tc>
        <w:tc>
          <w:tcPr>
            <w:tcW w:w="6824" w:type="dxa"/>
            <w:vAlign w:val="center"/>
          </w:tcPr>
          <w:p w14:paraId="44B61091">
            <w:pPr>
              <w:widowControl w:val="0"/>
              <w:spacing w:before="305" w:line="212" w:lineRule="auto"/>
              <w:jc w:val="center"/>
              <w:rPr>
                <w:rFonts w:hint="default" w:ascii="仿宋" w:hAnsi="仿宋" w:eastAsia="仿宋" w:cs="仿宋"/>
                <w:sz w:val="24"/>
                <w:szCs w:val="24"/>
                <w:vertAlign w:val="baseline"/>
                <w:lang w:val="en-US"/>
              </w:rPr>
            </w:pPr>
            <w:r>
              <w:rPr>
                <w:rFonts w:hint="eastAsia" w:ascii="仿宋" w:hAnsi="仿宋" w:eastAsia="仿宋" w:cs="仿宋"/>
                <w:sz w:val="24"/>
                <w:szCs w:val="24"/>
                <w:vertAlign w:val="baseline"/>
                <w:lang w:val="en-US" w:eastAsia="zh-CN"/>
              </w:rPr>
              <w:t>张掖市甘州区石岗墩开发区、高台县</w:t>
            </w:r>
          </w:p>
        </w:tc>
      </w:tr>
      <w:tr w14:paraId="09054F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2" w:type="dxa"/>
            <w:vAlign w:val="center"/>
          </w:tcPr>
          <w:p w14:paraId="1431D066">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4</w:t>
            </w:r>
          </w:p>
        </w:tc>
        <w:tc>
          <w:tcPr>
            <w:tcW w:w="2155" w:type="dxa"/>
            <w:vAlign w:val="center"/>
          </w:tcPr>
          <w:p w14:paraId="69CEC43B">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供货期</w:t>
            </w:r>
          </w:p>
        </w:tc>
        <w:tc>
          <w:tcPr>
            <w:tcW w:w="6824" w:type="dxa"/>
            <w:vAlign w:val="center"/>
          </w:tcPr>
          <w:p w14:paraId="3818B865">
            <w:pPr>
              <w:widowControl w:val="0"/>
              <w:spacing w:before="305" w:line="212" w:lineRule="auto"/>
              <w:jc w:val="center"/>
              <w:rPr>
                <w:rFonts w:ascii="仿宋" w:hAnsi="仿宋" w:eastAsia="仿宋" w:cs="仿宋"/>
                <w:sz w:val="24"/>
                <w:szCs w:val="24"/>
                <w:vertAlign w:val="baseline"/>
              </w:rPr>
            </w:pPr>
            <w:r>
              <w:rPr>
                <w:rFonts w:hint="eastAsia" w:ascii="仿宋" w:hAnsi="仿宋" w:eastAsia="仿宋" w:cs="仿宋"/>
                <w:spacing w:val="-11"/>
                <w:sz w:val="24"/>
                <w:szCs w:val="24"/>
                <w:lang w:val="en-US" w:eastAsia="zh-CN"/>
              </w:rPr>
              <w:t>根据各牧场月计划进行供货</w:t>
            </w:r>
          </w:p>
        </w:tc>
      </w:tr>
      <w:tr w14:paraId="09D2B5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2" w:type="dxa"/>
            <w:vAlign w:val="center"/>
          </w:tcPr>
          <w:p w14:paraId="588C5FAB">
            <w:pPr>
              <w:widowControl w:val="0"/>
              <w:spacing w:before="305" w:line="212" w:lineRule="auto"/>
              <w:jc w:val="center"/>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5</w:t>
            </w:r>
          </w:p>
        </w:tc>
        <w:tc>
          <w:tcPr>
            <w:tcW w:w="2155" w:type="dxa"/>
            <w:vAlign w:val="center"/>
          </w:tcPr>
          <w:p w14:paraId="26C2CEB2">
            <w:pPr>
              <w:widowControl w:val="0"/>
              <w:spacing w:before="305" w:line="212" w:lineRule="auto"/>
              <w:jc w:val="center"/>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招标范围</w:t>
            </w:r>
          </w:p>
        </w:tc>
        <w:tc>
          <w:tcPr>
            <w:tcW w:w="6824" w:type="dxa"/>
            <w:vAlign w:val="center"/>
          </w:tcPr>
          <w:p w14:paraId="5691E8C7">
            <w:pPr>
              <w:widowControl w:val="0"/>
              <w:spacing w:before="305" w:line="212" w:lineRule="auto"/>
              <w:jc w:val="center"/>
              <w:rPr>
                <w:rFonts w:ascii="仿宋" w:hAnsi="仿宋" w:eastAsia="仿宋" w:cs="仿宋"/>
                <w:sz w:val="24"/>
                <w:szCs w:val="24"/>
                <w:vertAlign w:val="baseline"/>
              </w:rPr>
            </w:pPr>
            <w:r>
              <w:rPr>
                <w:rFonts w:ascii="仿宋" w:hAnsi="仿宋" w:eastAsia="仿宋" w:cs="仿宋"/>
                <w:sz w:val="24"/>
                <w:szCs w:val="24"/>
                <w:vertAlign w:val="baseline"/>
              </w:rPr>
              <w:t>本次招标设为</w:t>
            </w:r>
            <w:r>
              <w:rPr>
                <w:rFonts w:hint="eastAsia" w:ascii="仿宋" w:hAnsi="仿宋" w:eastAsia="仿宋" w:cs="仿宋"/>
                <w:sz w:val="24"/>
                <w:szCs w:val="24"/>
                <w:vertAlign w:val="baseline"/>
                <w:lang w:val="en-US" w:eastAsia="zh-CN"/>
              </w:rPr>
              <w:t>壹</w:t>
            </w:r>
            <w:r>
              <w:rPr>
                <w:rFonts w:ascii="仿宋" w:hAnsi="仿宋" w:eastAsia="仿宋" w:cs="仿宋"/>
                <w:sz w:val="24"/>
                <w:szCs w:val="24"/>
                <w:vertAlign w:val="baseline"/>
              </w:rPr>
              <w:t>个标段</w:t>
            </w:r>
            <w:r>
              <w:rPr>
                <w:rFonts w:hint="eastAsia" w:ascii="仿宋" w:hAnsi="仿宋" w:eastAsia="仿宋" w:cs="仿宋"/>
                <w:sz w:val="24"/>
                <w:szCs w:val="24"/>
                <w:vertAlign w:val="baseline"/>
                <w:lang w:eastAsia="zh-CN"/>
              </w:rPr>
              <w:t>，甘肃前进牧业科技有限责任公司</w:t>
            </w:r>
            <w:r>
              <w:rPr>
                <w:rFonts w:hint="eastAsia" w:ascii="仿宋" w:hAnsi="仿宋" w:eastAsia="仿宋" w:cs="仿宋"/>
                <w:sz w:val="24"/>
                <w:szCs w:val="24"/>
                <w:vertAlign w:val="baseline"/>
                <w:lang w:val="en-US" w:eastAsia="zh-CN"/>
              </w:rPr>
              <w:t>700吨双低菜粕</w:t>
            </w:r>
            <w:r>
              <w:rPr>
                <w:rFonts w:hint="eastAsia" w:ascii="仿宋" w:hAnsi="仿宋" w:eastAsia="仿宋" w:cs="仿宋"/>
                <w:sz w:val="24"/>
                <w:szCs w:val="24"/>
                <w:vertAlign w:val="baseline"/>
                <w:lang w:eastAsia="zh-CN"/>
              </w:rPr>
              <w:t>，</w:t>
            </w:r>
            <w:r>
              <w:rPr>
                <w:rFonts w:ascii="仿宋" w:hAnsi="仿宋" w:eastAsia="仿宋" w:cs="仿宋"/>
                <w:sz w:val="24"/>
                <w:szCs w:val="24"/>
                <w:vertAlign w:val="baseline"/>
              </w:rPr>
              <w:t>具体招标内容详见本项目招标文件。</w:t>
            </w:r>
          </w:p>
        </w:tc>
      </w:tr>
      <w:tr w14:paraId="3855E0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2" w:type="dxa"/>
            <w:vAlign w:val="center"/>
          </w:tcPr>
          <w:p w14:paraId="28A18E45">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6</w:t>
            </w:r>
          </w:p>
        </w:tc>
        <w:tc>
          <w:tcPr>
            <w:tcW w:w="2155" w:type="dxa"/>
            <w:vAlign w:val="center"/>
          </w:tcPr>
          <w:p w14:paraId="5F8FF840">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投标人资格</w:t>
            </w:r>
          </w:p>
        </w:tc>
        <w:tc>
          <w:tcPr>
            <w:tcW w:w="6824" w:type="dxa"/>
            <w:vAlign w:val="top"/>
          </w:tcPr>
          <w:p w14:paraId="4FC24F23">
            <w:pPr>
              <w:keepNext w:val="0"/>
              <w:keepLines w:val="0"/>
              <w:pageBreakBefore w:val="0"/>
              <w:widowControl/>
              <w:kinsoku w:val="0"/>
              <w:wordWrap/>
              <w:overflowPunct/>
              <w:topLinePunct w:val="0"/>
              <w:autoSpaceDE w:val="0"/>
              <w:autoSpaceDN w:val="0"/>
              <w:bidi w:val="0"/>
              <w:adjustRightInd w:val="0"/>
              <w:snapToGrid w:val="0"/>
              <w:spacing w:before="3" w:line="240" w:lineRule="auto"/>
              <w:jc w:val="both"/>
              <w:textAlignment w:val="baseline"/>
              <w:rPr>
                <w:rFonts w:hint="eastAsia" w:ascii="仿宋" w:hAnsi="仿宋" w:eastAsia="仿宋" w:cs="仿宋"/>
                <w:sz w:val="24"/>
                <w:szCs w:val="24"/>
                <w:vertAlign w:val="baseline"/>
              </w:rPr>
            </w:pPr>
            <w:r>
              <w:rPr>
                <w:rFonts w:hint="eastAsia" w:ascii="仿宋" w:hAnsi="仿宋" w:eastAsia="仿宋" w:cs="仿宋"/>
                <w:sz w:val="24"/>
                <w:szCs w:val="24"/>
                <w:vertAlign w:val="baseline"/>
              </w:rPr>
              <w:t>1、投标人必须是在中华人民共和国境内注册，能独立承担民事责任的法人；具有市场监督管理部门核发的有效的载有统一社会信用代码的营业执照，且营业执照中有招标人采购需求的经营范围。如投标人为代理商，投标需提供制造商出具的授权书。</w:t>
            </w:r>
          </w:p>
          <w:p w14:paraId="4A734F14">
            <w:pPr>
              <w:keepNext w:val="0"/>
              <w:keepLines w:val="0"/>
              <w:pageBreakBefore w:val="0"/>
              <w:widowControl/>
              <w:kinsoku w:val="0"/>
              <w:wordWrap/>
              <w:overflowPunct/>
              <w:topLinePunct w:val="0"/>
              <w:autoSpaceDE w:val="0"/>
              <w:autoSpaceDN w:val="0"/>
              <w:bidi w:val="0"/>
              <w:adjustRightInd w:val="0"/>
              <w:snapToGrid w:val="0"/>
              <w:spacing w:before="3" w:line="240" w:lineRule="auto"/>
              <w:jc w:val="both"/>
              <w:textAlignment w:val="baseline"/>
              <w:rPr>
                <w:rFonts w:hint="eastAsia" w:ascii="仿宋" w:hAnsi="仿宋" w:eastAsia="仿宋" w:cs="仿宋"/>
                <w:sz w:val="24"/>
                <w:szCs w:val="24"/>
                <w:vertAlign w:val="baseline"/>
              </w:rPr>
            </w:pPr>
            <w:r>
              <w:rPr>
                <w:rFonts w:hint="eastAsia" w:ascii="仿宋" w:hAnsi="仿宋" w:eastAsia="仿宋" w:cs="仿宋"/>
                <w:sz w:val="24"/>
                <w:szCs w:val="24"/>
                <w:vertAlign w:val="baseline"/>
              </w:rPr>
              <w:t>2、财务状况良好，有良好的银行资信和商业信誉，没有处于被责令停业或破产状态，且资产未被重组、接管或冻结。</w:t>
            </w:r>
          </w:p>
          <w:p w14:paraId="318FCE67">
            <w:pPr>
              <w:keepNext w:val="0"/>
              <w:keepLines w:val="0"/>
              <w:pageBreakBefore w:val="0"/>
              <w:widowControl/>
              <w:kinsoku w:val="0"/>
              <w:wordWrap/>
              <w:overflowPunct/>
              <w:topLinePunct w:val="0"/>
              <w:autoSpaceDE w:val="0"/>
              <w:autoSpaceDN w:val="0"/>
              <w:bidi w:val="0"/>
              <w:adjustRightInd w:val="0"/>
              <w:snapToGrid w:val="0"/>
              <w:spacing w:before="3" w:line="240" w:lineRule="auto"/>
              <w:jc w:val="both"/>
              <w:textAlignment w:val="baseline"/>
              <w:rPr>
                <w:rFonts w:hint="eastAsia" w:ascii="仿宋" w:hAnsi="仿宋" w:eastAsia="仿宋" w:cs="仿宋"/>
                <w:sz w:val="24"/>
                <w:szCs w:val="24"/>
                <w:vertAlign w:val="baseline"/>
                <w:lang w:eastAsia="zh-CN"/>
              </w:rPr>
            </w:pPr>
            <w:r>
              <w:rPr>
                <w:rFonts w:hint="eastAsia" w:ascii="仿宋" w:hAnsi="仿宋" w:eastAsia="仿宋" w:cs="仿宋"/>
                <w:sz w:val="24"/>
                <w:szCs w:val="24"/>
                <w:vertAlign w:val="baseline"/>
              </w:rPr>
              <w:t>3、投标人未被列入</w:t>
            </w:r>
            <w:r>
              <w:rPr>
                <w:rFonts w:hint="eastAsia" w:ascii="仿宋" w:hAnsi="仿宋" w:eastAsia="仿宋" w:cs="仿宋"/>
                <w:sz w:val="24"/>
                <w:szCs w:val="24"/>
                <w:vertAlign w:val="baseline"/>
                <w:lang w:eastAsia="zh-CN"/>
              </w:rPr>
              <w:t>“</w:t>
            </w:r>
            <w:r>
              <w:rPr>
                <w:rFonts w:hint="eastAsia" w:ascii="仿宋" w:hAnsi="仿宋" w:eastAsia="仿宋" w:cs="仿宋"/>
                <w:sz w:val="24"/>
                <w:szCs w:val="24"/>
                <w:vertAlign w:val="baseline"/>
              </w:rPr>
              <w:t>信用中国</w:t>
            </w:r>
            <w:r>
              <w:rPr>
                <w:rFonts w:hint="eastAsia" w:ascii="仿宋" w:hAnsi="仿宋" w:eastAsia="仿宋" w:cs="仿宋"/>
                <w:sz w:val="24"/>
                <w:szCs w:val="24"/>
                <w:vertAlign w:val="baseline"/>
                <w:lang w:eastAsia="zh-CN"/>
              </w:rPr>
              <w:t>”</w:t>
            </w:r>
            <w:r>
              <w:rPr>
                <w:rFonts w:hint="eastAsia" w:ascii="仿宋" w:hAnsi="仿宋" w:eastAsia="仿宋" w:cs="仿宋"/>
                <w:sz w:val="24"/>
                <w:szCs w:val="24"/>
                <w:vertAlign w:val="baseline"/>
              </w:rPr>
              <w:t xml:space="preserve">网站 </w:t>
            </w:r>
            <w:r>
              <w:rPr>
                <w:rFonts w:hint="eastAsia" w:ascii="仿宋" w:hAnsi="仿宋" w:eastAsia="仿宋" w:cs="仿宋"/>
                <w:sz w:val="24"/>
                <w:szCs w:val="24"/>
                <w:vertAlign w:val="baseline"/>
                <w:lang w:eastAsia="zh-CN"/>
              </w:rPr>
              <w:t>（</w:t>
            </w:r>
            <w:r>
              <w:rPr>
                <w:rFonts w:hint="eastAsia" w:ascii="仿宋" w:hAnsi="仿宋" w:eastAsia="仿宋" w:cs="仿宋"/>
                <w:sz w:val="24"/>
                <w:szCs w:val="24"/>
                <w:vertAlign w:val="baseline"/>
              </w:rPr>
              <w:t>www.creditchina.gov.cn</w:t>
            </w:r>
            <w:r>
              <w:rPr>
                <w:rFonts w:hint="eastAsia" w:ascii="仿宋" w:hAnsi="仿宋" w:eastAsia="仿宋" w:cs="仿宋"/>
                <w:sz w:val="24"/>
                <w:szCs w:val="24"/>
                <w:vertAlign w:val="baseline"/>
                <w:lang w:eastAsia="zh-CN"/>
              </w:rPr>
              <w:t>）</w:t>
            </w:r>
            <w:r>
              <w:rPr>
                <w:rFonts w:hint="eastAsia" w:ascii="仿宋" w:hAnsi="仿宋" w:eastAsia="仿宋" w:cs="仿宋"/>
                <w:sz w:val="24"/>
                <w:szCs w:val="24"/>
                <w:vertAlign w:val="baseline"/>
              </w:rPr>
              <w:t>记录失信被执行人或重大税收违法案件当事人名单或政府采购严重违</w:t>
            </w:r>
            <w:r>
              <w:rPr>
                <w:rFonts w:hint="eastAsia" w:ascii="仿宋" w:hAnsi="仿宋" w:eastAsia="仿宋" w:cs="仿宋"/>
                <w:sz w:val="24"/>
                <w:szCs w:val="24"/>
                <w:vertAlign w:val="baseline"/>
                <w:lang w:val="en-US" w:eastAsia="zh-CN"/>
              </w:rPr>
              <w:t>法</w:t>
            </w:r>
            <w:r>
              <w:rPr>
                <w:rFonts w:hint="eastAsia" w:ascii="仿宋" w:hAnsi="仿宋" w:eastAsia="仿宋" w:cs="仿宋"/>
                <w:sz w:val="24"/>
                <w:szCs w:val="24"/>
                <w:vertAlign w:val="baseline"/>
              </w:rPr>
              <w:t>失信行为记录名单</w:t>
            </w:r>
            <w:r>
              <w:rPr>
                <w:rFonts w:hint="eastAsia" w:ascii="仿宋" w:hAnsi="仿宋" w:eastAsia="仿宋" w:cs="仿宋"/>
                <w:sz w:val="24"/>
                <w:szCs w:val="24"/>
                <w:vertAlign w:val="baseline"/>
                <w:lang w:eastAsia="zh-CN"/>
              </w:rPr>
              <w:t>（</w:t>
            </w:r>
            <w:r>
              <w:rPr>
                <w:rFonts w:hint="eastAsia" w:ascii="仿宋" w:hAnsi="仿宋" w:eastAsia="仿宋" w:cs="仿宋"/>
                <w:sz w:val="24"/>
                <w:szCs w:val="24"/>
                <w:vertAlign w:val="baseline"/>
                <w:lang w:val="en-US" w:eastAsia="zh-CN"/>
              </w:rPr>
              <w:t>以</w:t>
            </w:r>
            <w:r>
              <w:rPr>
                <w:rFonts w:hint="eastAsia" w:ascii="仿宋" w:hAnsi="仿宋" w:eastAsia="仿宋" w:cs="仿宋"/>
                <w:sz w:val="24"/>
                <w:szCs w:val="24"/>
                <w:vertAlign w:val="baseline"/>
              </w:rPr>
              <w:t>在“信用中国”网站www.creditchina.gov.cn</w:t>
            </w:r>
            <w:r>
              <w:rPr>
                <w:rFonts w:hint="eastAsia" w:ascii="仿宋" w:hAnsi="仿宋" w:eastAsia="仿宋" w:cs="仿宋"/>
                <w:sz w:val="24"/>
                <w:szCs w:val="24"/>
                <w:vertAlign w:val="baseline"/>
                <w:lang w:eastAsia="zh-CN"/>
              </w:rPr>
              <w:t>）</w:t>
            </w:r>
            <w:r>
              <w:rPr>
                <w:rFonts w:hint="eastAsia" w:ascii="仿宋" w:hAnsi="仿宋" w:eastAsia="仿宋" w:cs="仿宋"/>
                <w:sz w:val="24"/>
                <w:szCs w:val="24"/>
                <w:vertAlign w:val="baseline"/>
              </w:rPr>
              <w:t xml:space="preserve"> 查询结果为准， 如相关失信记录已失效， 投标人需提供相关证明资料</w:t>
            </w:r>
            <w:r>
              <w:rPr>
                <w:rFonts w:hint="eastAsia" w:ascii="仿宋" w:hAnsi="仿宋" w:eastAsia="仿宋" w:cs="仿宋"/>
                <w:sz w:val="24"/>
                <w:szCs w:val="24"/>
                <w:vertAlign w:val="baseline"/>
                <w:lang w:eastAsia="zh-CN"/>
              </w:rPr>
              <w:t>）。</w:t>
            </w:r>
          </w:p>
          <w:p w14:paraId="0D302C42">
            <w:pPr>
              <w:keepNext w:val="0"/>
              <w:keepLines w:val="0"/>
              <w:pageBreakBefore w:val="0"/>
              <w:widowControl/>
              <w:kinsoku w:val="0"/>
              <w:wordWrap/>
              <w:overflowPunct/>
              <w:topLinePunct w:val="0"/>
              <w:autoSpaceDE w:val="0"/>
              <w:autoSpaceDN w:val="0"/>
              <w:bidi w:val="0"/>
              <w:adjustRightInd w:val="0"/>
              <w:snapToGrid w:val="0"/>
              <w:spacing w:before="3" w:line="240" w:lineRule="auto"/>
              <w:jc w:val="both"/>
              <w:textAlignment w:val="baseline"/>
              <w:rPr>
                <w:rFonts w:hint="eastAsia" w:ascii="仿宋" w:hAnsi="仿宋" w:eastAsia="仿宋" w:cs="仿宋"/>
                <w:sz w:val="24"/>
                <w:szCs w:val="24"/>
                <w:vertAlign w:val="baseline"/>
              </w:rPr>
            </w:pPr>
            <w:r>
              <w:rPr>
                <w:rFonts w:hint="eastAsia" w:ascii="仿宋" w:hAnsi="仿宋" w:eastAsia="仿宋" w:cs="仿宋"/>
                <w:sz w:val="24"/>
                <w:szCs w:val="24"/>
                <w:vertAlign w:val="baseline"/>
              </w:rPr>
              <w:t>4、《营业执照》经营范围符合本次招标内容。</w:t>
            </w:r>
          </w:p>
          <w:p w14:paraId="6688BA15">
            <w:pPr>
              <w:keepNext w:val="0"/>
              <w:keepLines w:val="0"/>
              <w:pageBreakBefore w:val="0"/>
              <w:widowControl/>
              <w:kinsoku w:val="0"/>
              <w:wordWrap/>
              <w:overflowPunct/>
              <w:topLinePunct w:val="0"/>
              <w:autoSpaceDE w:val="0"/>
              <w:autoSpaceDN w:val="0"/>
              <w:bidi w:val="0"/>
              <w:adjustRightInd w:val="0"/>
              <w:snapToGrid w:val="0"/>
              <w:spacing w:before="3" w:line="240" w:lineRule="auto"/>
              <w:jc w:val="both"/>
              <w:textAlignment w:val="baseline"/>
              <w:rPr>
                <w:rFonts w:hint="eastAsia" w:ascii="仿宋" w:hAnsi="仿宋" w:eastAsia="仿宋" w:cs="仿宋"/>
                <w:sz w:val="24"/>
                <w:szCs w:val="24"/>
                <w:vertAlign w:val="baseline"/>
              </w:rPr>
            </w:pPr>
            <w:r>
              <w:rPr>
                <w:rFonts w:hint="eastAsia" w:ascii="仿宋" w:hAnsi="仿宋" w:eastAsia="仿宋" w:cs="仿宋"/>
                <w:sz w:val="24"/>
                <w:szCs w:val="24"/>
                <w:vertAlign w:val="baseline"/>
              </w:rPr>
              <w:t>5、投标单位负责人为同一人、存在控股或者管理关系的不同单位，不得同时参加本次招标。</w:t>
            </w:r>
          </w:p>
          <w:p w14:paraId="54CB1F22">
            <w:pPr>
              <w:keepNext w:val="0"/>
              <w:keepLines w:val="0"/>
              <w:pageBreakBefore w:val="0"/>
              <w:widowControl/>
              <w:kinsoku w:val="0"/>
              <w:wordWrap/>
              <w:overflowPunct/>
              <w:topLinePunct w:val="0"/>
              <w:autoSpaceDE w:val="0"/>
              <w:autoSpaceDN w:val="0"/>
              <w:bidi w:val="0"/>
              <w:adjustRightInd w:val="0"/>
              <w:snapToGrid w:val="0"/>
              <w:spacing w:before="3" w:line="240" w:lineRule="auto"/>
              <w:jc w:val="both"/>
              <w:textAlignment w:val="baseline"/>
              <w:rPr>
                <w:rFonts w:ascii="仿宋" w:hAnsi="仿宋" w:eastAsia="仿宋" w:cs="仿宋"/>
                <w:sz w:val="24"/>
                <w:szCs w:val="24"/>
                <w:vertAlign w:val="baseline"/>
              </w:rPr>
            </w:pPr>
            <w:r>
              <w:rPr>
                <w:rFonts w:hint="eastAsia" w:ascii="仿宋" w:hAnsi="仿宋" w:eastAsia="仿宋" w:cs="仿宋"/>
                <w:sz w:val="24"/>
                <w:szCs w:val="24"/>
                <w:vertAlign w:val="baseline"/>
                <w:lang w:val="en-US" w:eastAsia="zh-CN"/>
              </w:rPr>
              <w:t>6</w:t>
            </w:r>
            <w:r>
              <w:rPr>
                <w:rFonts w:hint="eastAsia" w:ascii="仿宋" w:hAnsi="仿宋" w:eastAsia="仿宋" w:cs="仿宋"/>
                <w:sz w:val="24"/>
                <w:szCs w:val="24"/>
                <w:vertAlign w:val="baseline"/>
              </w:rPr>
              <w:t>、本次招标不接受联合体投标。</w:t>
            </w:r>
          </w:p>
        </w:tc>
      </w:tr>
      <w:tr w14:paraId="537341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2" w:hRule="atLeast"/>
          <w:jc w:val="center"/>
        </w:trPr>
        <w:tc>
          <w:tcPr>
            <w:tcW w:w="782" w:type="dxa"/>
            <w:vAlign w:val="center"/>
          </w:tcPr>
          <w:p w14:paraId="706C25D6">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7</w:t>
            </w:r>
          </w:p>
        </w:tc>
        <w:tc>
          <w:tcPr>
            <w:tcW w:w="2155" w:type="dxa"/>
            <w:vAlign w:val="center"/>
          </w:tcPr>
          <w:p w14:paraId="36CD8CBA">
            <w:pPr>
              <w:widowControl w:val="0"/>
              <w:spacing w:before="305" w:line="212" w:lineRule="auto"/>
              <w:jc w:val="center"/>
              <w:rPr>
                <w:rFonts w:ascii="仿宋" w:hAnsi="仿宋" w:eastAsia="仿宋" w:cs="仿宋"/>
                <w:sz w:val="24"/>
                <w:szCs w:val="24"/>
                <w:vertAlign w:val="baseline"/>
              </w:rPr>
            </w:pPr>
            <w:r>
              <w:rPr>
                <w:rFonts w:ascii="仿宋" w:hAnsi="仿宋" w:eastAsia="仿宋" w:cs="仿宋"/>
                <w:sz w:val="24"/>
                <w:szCs w:val="24"/>
                <w:vertAlign w:val="baseline"/>
              </w:rPr>
              <w:t>投标文件递交截止时间</w:t>
            </w:r>
          </w:p>
        </w:tc>
        <w:tc>
          <w:tcPr>
            <w:tcW w:w="6824" w:type="dxa"/>
            <w:vAlign w:val="center"/>
          </w:tcPr>
          <w:p w14:paraId="66C6C7AE">
            <w:pPr>
              <w:widowControl w:val="0"/>
              <w:spacing w:before="305" w:line="212" w:lineRule="auto"/>
              <w:jc w:val="center"/>
              <w:rPr>
                <w:rFonts w:ascii="仿宋" w:hAnsi="仿宋" w:eastAsia="仿宋" w:cs="仿宋"/>
                <w:sz w:val="24"/>
                <w:szCs w:val="24"/>
                <w:vertAlign w:val="baseline"/>
              </w:rPr>
            </w:pPr>
            <w:r>
              <w:rPr>
                <w:rFonts w:ascii="仿宋" w:hAnsi="仿宋" w:eastAsia="仿宋" w:cs="仿宋"/>
                <w:color w:val="auto"/>
                <w:spacing w:val="-11"/>
                <w:sz w:val="24"/>
                <w:szCs w:val="24"/>
              </w:rPr>
              <w:t>截止时间：</w:t>
            </w:r>
            <w:r>
              <w:rPr>
                <w:rFonts w:ascii="仿宋" w:hAnsi="仿宋" w:eastAsia="仿宋" w:cs="仿宋"/>
                <w:color w:val="auto"/>
                <w:spacing w:val="-11"/>
                <w:sz w:val="24"/>
                <w:szCs w:val="24"/>
                <w:u w:val="single"/>
              </w:rPr>
              <w:t>202</w:t>
            </w:r>
            <w:r>
              <w:rPr>
                <w:rFonts w:hint="eastAsia" w:ascii="仿宋" w:hAnsi="仿宋" w:eastAsia="仿宋" w:cs="仿宋"/>
                <w:color w:val="auto"/>
                <w:spacing w:val="-11"/>
                <w:sz w:val="24"/>
                <w:szCs w:val="24"/>
                <w:u w:val="single"/>
                <w:lang w:val="en-US" w:eastAsia="zh-CN"/>
              </w:rPr>
              <w:t>5</w:t>
            </w:r>
            <w:r>
              <w:rPr>
                <w:rFonts w:ascii="仿宋" w:hAnsi="仿宋" w:eastAsia="仿宋" w:cs="仿宋"/>
                <w:color w:val="auto"/>
                <w:spacing w:val="-11"/>
                <w:sz w:val="24"/>
                <w:szCs w:val="24"/>
              </w:rPr>
              <w:t>年</w:t>
            </w:r>
            <w:r>
              <w:rPr>
                <w:rFonts w:hint="eastAsia" w:ascii="仿宋" w:hAnsi="仿宋" w:eastAsia="仿宋" w:cs="仿宋"/>
                <w:color w:val="auto"/>
                <w:spacing w:val="-11"/>
                <w:sz w:val="24"/>
                <w:szCs w:val="24"/>
                <w:u w:val="single"/>
                <w:lang w:val="en-US" w:eastAsia="zh-CN"/>
              </w:rPr>
              <w:t>12</w:t>
            </w:r>
            <w:r>
              <w:rPr>
                <w:rFonts w:ascii="仿宋" w:hAnsi="仿宋" w:eastAsia="仿宋" w:cs="仿宋"/>
                <w:color w:val="auto"/>
                <w:spacing w:val="-11"/>
                <w:sz w:val="24"/>
                <w:szCs w:val="24"/>
              </w:rPr>
              <w:t>月</w:t>
            </w:r>
            <w:r>
              <w:rPr>
                <w:rFonts w:hint="eastAsia" w:ascii="仿宋" w:hAnsi="仿宋" w:eastAsia="仿宋" w:cs="仿宋"/>
                <w:color w:val="auto"/>
                <w:spacing w:val="-60"/>
                <w:sz w:val="24"/>
                <w:szCs w:val="24"/>
                <w:u w:val="single"/>
                <w:lang w:val="en-US" w:eastAsia="zh-CN"/>
              </w:rPr>
              <w:t>1 5</w:t>
            </w:r>
            <w:r>
              <w:rPr>
                <w:rFonts w:ascii="仿宋" w:hAnsi="仿宋" w:eastAsia="仿宋" w:cs="仿宋"/>
                <w:color w:val="auto"/>
                <w:spacing w:val="-11"/>
                <w:sz w:val="24"/>
                <w:szCs w:val="24"/>
              </w:rPr>
              <w:t>日</w:t>
            </w:r>
            <w:r>
              <w:rPr>
                <w:rFonts w:hint="eastAsia" w:ascii="仿宋" w:hAnsi="仿宋" w:eastAsia="仿宋" w:cs="仿宋"/>
                <w:color w:val="auto"/>
                <w:spacing w:val="-11"/>
                <w:sz w:val="24"/>
                <w:szCs w:val="24"/>
                <w:u w:val="single"/>
                <w:lang w:val="en-US" w:eastAsia="zh-CN"/>
              </w:rPr>
              <w:t>14</w:t>
            </w:r>
            <w:bookmarkStart w:id="0" w:name="_GoBack"/>
            <w:bookmarkEnd w:id="0"/>
            <w:r>
              <w:rPr>
                <w:rFonts w:ascii="仿宋" w:hAnsi="仿宋" w:eastAsia="仿宋" w:cs="仿宋"/>
                <w:color w:val="auto"/>
                <w:spacing w:val="-11"/>
                <w:sz w:val="24"/>
                <w:szCs w:val="24"/>
                <w:u w:val="none"/>
              </w:rPr>
              <w:fldChar w:fldCharType="begin"/>
            </w:r>
            <w:r>
              <w:rPr>
                <w:rFonts w:ascii="仿宋" w:hAnsi="仿宋" w:eastAsia="仿宋" w:cs="仿宋"/>
                <w:color w:val="auto"/>
                <w:spacing w:val="-11"/>
                <w:sz w:val="24"/>
                <w:szCs w:val="24"/>
                <w:u w:val="none"/>
              </w:rPr>
              <w:instrText xml:space="preserve"> HYPERLINK "mailto:时之前将投标文件加盖公章加密后发送至邮箱gansu_qjmy_ts@163.com" </w:instrText>
            </w:r>
            <w:r>
              <w:rPr>
                <w:rFonts w:ascii="仿宋" w:hAnsi="仿宋" w:eastAsia="仿宋" w:cs="仿宋"/>
                <w:color w:val="auto"/>
                <w:spacing w:val="-11"/>
                <w:sz w:val="24"/>
                <w:szCs w:val="24"/>
                <w:u w:val="none"/>
              </w:rPr>
              <w:fldChar w:fldCharType="separate"/>
            </w:r>
            <w:r>
              <w:rPr>
                <w:rStyle w:val="10"/>
                <w:rFonts w:ascii="仿宋" w:hAnsi="仿宋" w:eastAsia="仿宋" w:cs="仿宋"/>
                <w:color w:val="auto"/>
                <w:spacing w:val="-11"/>
                <w:sz w:val="24"/>
                <w:szCs w:val="24"/>
                <w:u w:val="none"/>
              </w:rPr>
              <w:t>时之前</w:t>
            </w:r>
            <w:r>
              <w:rPr>
                <w:rFonts w:hint="eastAsia" w:ascii="仿宋" w:hAnsi="仿宋" w:eastAsia="仿宋" w:cs="仿宋"/>
                <w:spacing w:val="-11"/>
                <w:sz w:val="24"/>
                <w:szCs w:val="24"/>
                <w:lang w:val="en-US" w:eastAsia="zh-CN"/>
              </w:rPr>
              <w:t>将投标文件</w:t>
            </w:r>
            <w:r>
              <w:rPr>
                <w:rFonts w:hint="eastAsia" w:ascii="仿宋" w:hAnsi="仿宋" w:eastAsia="仿宋" w:cs="仿宋"/>
                <w:color w:val="FF0000"/>
                <w:spacing w:val="-11"/>
                <w:sz w:val="24"/>
                <w:szCs w:val="24"/>
                <w:lang w:val="en-US" w:eastAsia="zh-CN"/>
              </w:rPr>
              <w:t>加盖公章</w:t>
            </w:r>
            <w:r>
              <w:rPr>
                <w:rFonts w:hint="eastAsia" w:ascii="仿宋" w:hAnsi="仿宋" w:eastAsia="仿宋" w:cs="仿宋"/>
                <w:spacing w:val="-11"/>
                <w:sz w:val="24"/>
                <w:szCs w:val="24"/>
                <w:lang w:val="en-US" w:eastAsia="zh-CN"/>
              </w:rPr>
              <w:t>后上传至招投标系统。招投标系统地址：http://bidding-customer.erm.qjmyjt.com。</w:t>
            </w:r>
            <w:r>
              <w:rPr>
                <w:rFonts w:hint="eastAsia" w:ascii="仿宋" w:hAnsi="仿宋" w:eastAsia="仿宋" w:cs="仿宋"/>
                <w:spacing w:val="-11"/>
                <w:sz w:val="28"/>
                <w:szCs w:val="28"/>
                <w:lang w:val="en-US" w:eastAsia="zh-CN"/>
              </w:rPr>
              <w:t xml:space="preserve">     </w:t>
            </w:r>
            <w:r>
              <w:rPr>
                <w:rFonts w:ascii="仿宋" w:hAnsi="仿宋" w:eastAsia="仿宋" w:cs="仿宋"/>
                <w:color w:val="auto"/>
                <w:spacing w:val="-11"/>
                <w:sz w:val="24"/>
                <w:szCs w:val="24"/>
                <w:u w:val="none"/>
              </w:rPr>
              <w:fldChar w:fldCharType="end"/>
            </w:r>
            <w:r>
              <w:rPr>
                <w:rFonts w:hint="eastAsia" w:ascii="仿宋" w:hAnsi="仿宋" w:eastAsia="仿宋" w:cs="仿宋"/>
                <w:color w:val="auto"/>
                <w:spacing w:val="-11"/>
                <w:sz w:val="24"/>
                <w:szCs w:val="24"/>
                <w:u w:val="none"/>
                <w:lang w:val="en-US" w:eastAsia="zh-CN"/>
              </w:rPr>
              <w:t xml:space="preserve">  </w:t>
            </w:r>
            <w:r>
              <w:rPr>
                <w:rFonts w:hint="eastAsia" w:ascii="仿宋" w:hAnsi="仿宋" w:eastAsia="仿宋" w:cs="仿宋"/>
                <w:color w:val="auto"/>
                <w:spacing w:val="-11"/>
                <w:sz w:val="24"/>
                <w:szCs w:val="24"/>
                <w:lang w:val="en-US" w:eastAsia="zh-CN"/>
              </w:rPr>
              <w:t xml:space="preserve">                           </w:t>
            </w:r>
            <w:r>
              <w:rPr>
                <w:rFonts w:hint="eastAsia" w:ascii="仿宋" w:hAnsi="仿宋" w:eastAsia="仿宋" w:cs="仿宋"/>
                <w:color w:val="0000FF"/>
                <w:spacing w:val="-11"/>
                <w:sz w:val="24"/>
                <w:szCs w:val="24"/>
                <w:lang w:val="en-US" w:eastAsia="zh-CN"/>
              </w:rPr>
              <w:t>注：投标文件格式应为PDF形式，请注明投标单位名称</w:t>
            </w:r>
          </w:p>
        </w:tc>
      </w:tr>
      <w:tr w14:paraId="2AA6CB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2" w:type="dxa"/>
            <w:vAlign w:val="center"/>
          </w:tcPr>
          <w:p w14:paraId="46486396">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8</w:t>
            </w:r>
          </w:p>
        </w:tc>
        <w:tc>
          <w:tcPr>
            <w:tcW w:w="2155" w:type="dxa"/>
            <w:vAlign w:val="center"/>
          </w:tcPr>
          <w:p w14:paraId="5EC4CBD0">
            <w:pPr>
              <w:widowControl w:val="0"/>
              <w:spacing w:before="305" w:line="212" w:lineRule="auto"/>
              <w:jc w:val="center"/>
              <w:rPr>
                <w:rFonts w:ascii="仿宋" w:hAnsi="仿宋" w:eastAsia="仿宋" w:cs="仿宋"/>
                <w:sz w:val="24"/>
                <w:szCs w:val="24"/>
                <w:vertAlign w:val="baseline"/>
              </w:rPr>
            </w:pPr>
            <w:r>
              <w:rPr>
                <w:rFonts w:ascii="仿宋" w:hAnsi="仿宋" w:eastAsia="仿宋" w:cs="仿宋"/>
                <w:sz w:val="24"/>
                <w:szCs w:val="24"/>
                <w:vertAlign w:val="baseline"/>
              </w:rPr>
              <w:t>签字或盖章要求</w:t>
            </w:r>
          </w:p>
        </w:tc>
        <w:tc>
          <w:tcPr>
            <w:tcW w:w="6824" w:type="dxa"/>
            <w:vAlign w:val="center"/>
          </w:tcPr>
          <w:p w14:paraId="1F15D33E">
            <w:pPr>
              <w:widowControl w:val="0"/>
              <w:spacing w:before="305" w:line="212" w:lineRule="auto"/>
              <w:jc w:val="center"/>
              <w:rPr>
                <w:rFonts w:ascii="仿宋" w:hAnsi="仿宋" w:eastAsia="仿宋" w:cs="仿宋"/>
                <w:sz w:val="24"/>
                <w:szCs w:val="24"/>
                <w:vertAlign w:val="baseline"/>
              </w:rPr>
            </w:pPr>
            <w:r>
              <w:rPr>
                <w:rFonts w:ascii="仿宋" w:hAnsi="仿宋" w:eastAsia="仿宋" w:cs="仿宋"/>
                <w:sz w:val="24"/>
                <w:szCs w:val="24"/>
                <w:vertAlign w:val="baseline"/>
              </w:rPr>
              <w:t>投标文件必须由投标人的法定代表人或其授权代理人在规定的位置签字并逐页加盖单位公章。</w:t>
            </w:r>
          </w:p>
        </w:tc>
      </w:tr>
      <w:tr w14:paraId="0D8E2D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2" w:type="dxa"/>
            <w:vAlign w:val="center"/>
          </w:tcPr>
          <w:p w14:paraId="3559CCF9">
            <w:pPr>
              <w:widowControl w:val="0"/>
              <w:spacing w:before="305" w:line="212" w:lineRule="auto"/>
              <w:jc w:val="center"/>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9</w:t>
            </w:r>
          </w:p>
        </w:tc>
        <w:tc>
          <w:tcPr>
            <w:tcW w:w="2155" w:type="dxa"/>
            <w:vAlign w:val="center"/>
          </w:tcPr>
          <w:p w14:paraId="21B4BCA7">
            <w:pPr>
              <w:widowControl w:val="0"/>
              <w:spacing w:before="305" w:line="212" w:lineRule="auto"/>
              <w:jc w:val="center"/>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账期</w:t>
            </w:r>
          </w:p>
        </w:tc>
        <w:tc>
          <w:tcPr>
            <w:tcW w:w="6824" w:type="dxa"/>
            <w:vAlign w:val="center"/>
          </w:tcPr>
          <w:p w14:paraId="3A6184FD">
            <w:pPr>
              <w:widowControl w:val="0"/>
              <w:spacing w:before="305" w:line="212" w:lineRule="auto"/>
              <w:jc w:val="center"/>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账期为90天</w:t>
            </w:r>
          </w:p>
        </w:tc>
      </w:tr>
    </w:tbl>
    <w:p w14:paraId="234E4F6D">
      <w:pPr>
        <w:spacing w:line="235" w:lineRule="exact"/>
      </w:pPr>
    </w:p>
    <w:p w14:paraId="47E15D06">
      <w:pPr>
        <w:sectPr>
          <w:headerReference r:id="rId9" w:type="default"/>
          <w:footerReference r:id="rId10" w:type="default"/>
          <w:pgSz w:w="11905" w:h="16840"/>
          <w:pgMar w:top="1183" w:right="1667" w:bottom="1041" w:left="1671" w:header="882" w:footer="853" w:gutter="0"/>
          <w:pgNumType w:fmt="numberInDash"/>
          <w:cols w:space="720" w:num="1"/>
        </w:sectPr>
      </w:pPr>
    </w:p>
    <w:p w14:paraId="0C40B269">
      <w:pPr>
        <w:keepNext w:val="0"/>
        <w:keepLines w:val="0"/>
        <w:pageBreakBefore w:val="0"/>
        <w:widowControl/>
        <w:numPr>
          <w:ilvl w:val="0"/>
          <w:numId w:val="1"/>
        </w:numPr>
        <w:kinsoku w:val="0"/>
        <w:wordWrap/>
        <w:overflowPunct/>
        <w:topLinePunct w:val="0"/>
        <w:autoSpaceDE w:val="0"/>
        <w:autoSpaceDN w:val="0"/>
        <w:bidi w:val="0"/>
        <w:adjustRightInd w:val="0"/>
        <w:snapToGrid w:val="0"/>
        <w:spacing w:before="205" w:line="240" w:lineRule="auto"/>
        <w:ind w:firstLine="3317" w:firstLineChars="700"/>
        <w:textAlignment w:val="baseline"/>
        <w:rPr>
          <w:b/>
          <w:bCs/>
          <w:sz w:val="24"/>
        </w:rPr>
      </w:pPr>
      <w:r>
        <w:rPr>
          <w:rFonts w:hint="eastAsia" w:ascii="宋体" w:hAnsi="宋体" w:eastAsia="宋体" w:cs="宋体"/>
          <w:b/>
          <w:bCs/>
          <w:spacing w:val="-4"/>
          <w:sz w:val="48"/>
          <w:szCs w:val="48"/>
        </w:rPr>
        <w:t xml:space="preserve"> </w:t>
      </w:r>
      <w:r>
        <w:rPr>
          <w:rFonts w:hint="eastAsia" w:ascii="宋体" w:hAnsi="宋体" w:eastAsia="宋体" w:cs="宋体"/>
          <w:b/>
          <w:bCs/>
          <w:spacing w:val="-3"/>
          <w:sz w:val="48"/>
          <w:szCs w:val="48"/>
          <w:lang w:val="en-US" w:eastAsia="zh-CN"/>
          <w14:textOutline w14:w="5587" w14:cap="flat" w14:cmpd="sng">
            <w14:solidFill>
              <w14:srgbClr w14:val="000000"/>
            </w14:solidFill>
            <w14:prstDash w14:val="solid"/>
            <w14:miter w14:val="0"/>
          </w14:textOutline>
        </w:rPr>
        <w:t>质量标准</w:t>
      </w:r>
    </w:p>
    <w:p w14:paraId="194E37FC">
      <w:pPr>
        <w:keepNext w:val="0"/>
        <w:keepLines w:val="0"/>
        <w:pageBreakBefore w:val="0"/>
        <w:widowControl/>
        <w:numPr>
          <w:ilvl w:val="0"/>
          <w:numId w:val="0"/>
        </w:numPr>
        <w:kinsoku w:val="0"/>
        <w:wordWrap/>
        <w:overflowPunct/>
        <w:topLinePunct w:val="0"/>
        <w:autoSpaceDE w:val="0"/>
        <w:autoSpaceDN w:val="0"/>
        <w:bidi w:val="0"/>
        <w:adjustRightInd w:val="0"/>
        <w:snapToGrid w:val="0"/>
        <w:spacing w:before="205" w:line="240" w:lineRule="exact"/>
        <w:textAlignment w:val="baseline"/>
        <w:rPr>
          <w:rFonts w:hint="eastAsia" w:ascii="仿宋" w:hAnsi="仿宋" w:eastAsia="仿宋" w:cs="仿宋"/>
          <w:b/>
          <w:sz w:val="24"/>
        </w:rPr>
      </w:pPr>
      <w:r>
        <w:rPr>
          <w:rFonts w:hint="eastAsia" w:ascii="仿宋" w:hAnsi="仿宋" w:eastAsia="仿宋" w:cs="仿宋"/>
          <w:b/>
          <w:sz w:val="24"/>
        </w:rPr>
        <w:t>双低菜粕</w:t>
      </w:r>
    </w:p>
    <w:p w14:paraId="67D09471">
      <w:pPr>
        <w:keepNext w:val="0"/>
        <w:keepLines w:val="0"/>
        <w:pageBreakBefore w:val="0"/>
        <w:widowControl/>
        <w:numPr>
          <w:ilvl w:val="0"/>
          <w:numId w:val="2"/>
        </w:numPr>
        <w:kinsoku w:val="0"/>
        <w:wordWrap/>
        <w:overflowPunct/>
        <w:topLinePunct w:val="0"/>
        <w:autoSpaceDE w:val="0"/>
        <w:autoSpaceDN w:val="0"/>
        <w:bidi w:val="0"/>
        <w:adjustRightInd w:val="0"/>
        <w:snapToGrid w:val="0"/>
        <w:spacing w:before="205" w:line="240" w:lineRule="exact"/>
        <w:textAlignment w:val="baseline"/>
        <w:rPr>
          <w:rFonts w:hint="eastAsia" w:ascii="仿宋" w:hAnsi="仿宋" w:eastAsia="仿宋" w:cs="仿宋"/>
          <w:b/>
          <w:sz w:val="24"/>
          <w:lang w:val="en-US" w:eastAsia="zh-CN"/>
        </w:rPr>
      </w:pPr>
      <w:r>
        <w:rPr>
          <w:rFonts w:hint="eastAsia" w:ascii="仿宋" w:hAnsi="仿宋" w:eastAsia="仿宋" w:cs="仿宋"/>
          <w:b/>
          <w:sz w:val="24"/>
        </w:rPr>
        <w:t>感</w:t>
      </w:r>
      <w:r>
        <w:rPr>
          <w:rFonts w:hint="eastAsia" w:ascii="仿宋" w:hAnsi="仿宋" w:eastAsia="仿宋" w:cs="仿宋"/>
          <w:b/>
          <w:sz w:val="24"/>
          <w:lang w:val="en-US" w:eastAsia="zh-CN"/>
        </w:rPr>
        <w:t>观</w:t>
      </w:r>
      <w:r>
        <w:rPr>
          <w:rFonts w:hint="eastAsia" w:ascii="仿宋" w:hAnsi="仿宋" w:eastAsia="仿宋" w:cs="仿宋"/>
          <w:b/>
          <w:sz w:val="24"/>
        </w:rPr>
        <w:t>指</w:t>
      </w:r>
      <w:r>
        <w:rPr>
          <w:rFonts w:hint="eastAsia" w:ascii="仿宋" w:hAnsi="仿宋" w:eastAsia="仿宋" w:cs="仿宋"/>
          <w:b/>
          <w:sz w:val="24"/>
          <w:lang w:val="en-US" w:eastAsia="zh-CN"/>
        </w:rPr>
        <w:t>标</w:t>
      </w:r>
    </w:p>
    <w:p w14:paraId="4FF55666">
      <w:pPr>
        <w:keepNext w:val="0"/>
        <w:keepLines w:val="0"/>
        <w:pageBreakBefore w:val="0"/>
        <w:widowControl/>
        <w:numPr>
          <w:ilvl w:val="0"/>
          <w:numId w:val="0"/>
        </w:numPr>
        <w:kinsoku w:val="0"/>
        <w:wordWrap/>
        <w:overflowPunct/>
        <w:topLinePunct w:val="0"/>
        <w:autoSpaceDE w:val="0"/>
        <w:autoSpaceDN w:val="0"/>
        <w:bidi w:val="0"/>
        <w:adjustRightInd w:val="0"/>
        <w:snapToGrid w:val="0"/>
        <w:spacing w:before="205" w:line="240" w:lineRule="exact"/>
        <w:ind w:firstLine="210" w:firstLineChars="100"/>
        <w:textAlignment w:val="baseline"/>
        <w:rPr>
          <w:rFonts w:hint="eastAsia" w:ascii="仿宋" w:hAnsi="仿宋" w:eastAsia="仿宋" w:cs="仿宋"/>
        </w:rPr>
      </w:pPr>
      <w:r>
        <w:rPr>
          <w:rFonts w:hint="eastAsia" w:ascii="仿宋" w:hAnsi="仿宋" w:eastAsia="仿宋" w:cs="仿宋"/>
        </w:rPr>
        <w:t>黄色至褐色，呈碎片或粗粉状，色泽新鲜一致，无霉变、结块、掺假、炭化。具有油香味，尝之有苦味，不可有发酵、发霉及异味异臭。</w:t>
      </w:r>
    </w:p>
    <w:p w14:paraId="7A5A52EE">
      <w:pPr>
        <w:keepNext w:val="0"/>
        <w:keepLines w:val="0"/>
        <w:pageBreakBefore w:val="0"/>
        <w:widowControl/>
        <w:kinsoku w:val="0"/>
        <w:wordWrap/>
        <w:overflowPunct/>
        <w:topLinePunct w:val="0"/>
        <w:autoSpaceDE w:val="0"/>
        <w:autoSpaceDN w:val="0"/>
        <w:bidi w:val="0"/>
        <w:adjustRightInd w:val="0"/>
        <w:snapToGrid w:val="0"/>
        <w:spacing w:before="2" w:line="240" w:lineRule="exact"/>
        <w:ind w:right="0"/>
        <w:jc w:val="left"/>
        <w:textAlignment w:val="baseline"/>
        <w:rPr>
          <w:rFonts w:hint="eastAsia" w:ascii="仿宋" w:hAnsi="仿宋" w:eastAsia="仿宋" w:cs="仿宋"/>
          <w:b/>
          <w:sz w:val="24"/>
        </w:rPr>
      </w:pPr>
      <w:r>
        <w:rPr>
          <w:rFonts w:hint="eastAsia" w:ascii="仿宋" w:hAnsi="仿宋" w:eastAsia="仿宋" w:cs="仿宋"/>
          <w:b/>
          <w:sz w:val="24"/>
        </w:rPr>
        <w:t>2、技术指标</w:t>
      </w:r>
    </w:p>
    <w:tbl>
      <w:tblPr>
        <w:tblStyle w:val="7"/>
        <w:tblpPr w:leftFromText="180" w:rightFromText="180" w:vertAnchor="text" w:horzAnchor="page" w:tblpXSpec="center" w:tblpY="9"/>
        <w:tblOverlap w:val="never"/>
        <w:tblW w:w="991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980"/>
        <w:gridCol w:w="3868"/>
        <w:gridCol w:w="1983"/>
        <w:gridCol w:w="1877"/>
        <w:gridCol w:w="1211"/>
      </w:tblGrid>
      <w:tr w14:paraId="1792F5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11" w:hRule="atLeast"/>
          <w:jc w:val="center"/>
        </w:trPr>
        <w:tc>
          <w:tcPr>
            <w:tcW w:w="4848" w:type="dxa"/>
            <w:gridSpan w:val="2"/>
            <w:vMerge w:val="restart"/>
            <w:noWrap w:val="0"/>
            <w:vAlign w:val="center"/>
          </w:tcPr>
          <w:p w14:paraId="0C599303">
            <w:pPr>
              <w:pStyle w:val="3"/>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 w:hAnsi="仿宋" w:eastAsia="仿宋" w:cs="仿宋"/>
                <w:b w:val="0"/>
                <w:bCs w:val="0"/>
                <w:sz w:val="22"/>
                <w:szCs w:val="16"/>
                <w:lang w:val="en-US" w:eastAsia="zh-CN"/>
              </w:rPr>
            </w:pPr>
            <w:r>
              <w:rPr>
                <w:rFonts w:hint="eastAsia" w:ascii="仿宋" w:hAnsi="仿宋" w:eastAsia="仿宋" w:cs="仿宋"/>
                <w:b w:val="0"/>
                <w:bCs w:val="0"/>
                <w:sz w:val="22"/>
                <w:szCs w:val="16"/>
                <w:lang w:val="en-US" w:eastAsia="zh-CN"/>
              </w:rPr>
              <w:t>项 目</w:t>
            </w:r>
          </w:p>
        </w:tc>
        <w:tc>
          <w:tcPr>
            <w:tcW w:w="1983" w:type="dxa"/>
            <w:noWrap w:val="0"/>
            <w:vAlign w:val="center"/>
          </w:tcPr>
          <w:p w14:paraId="34DA4BE3">
            <w:pPr>
              <w:pStyle w:val="3"/>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 w:hAnsi="仿宋" w:eastAsia="仿宋" w:cs="仿宋"/>
                <w:b w:val="0"/>
                <w:bCs w:val="0"/>
                <w:sz w:val="22"/>
                <w:szCs w:val="16"/>
                <w:lang w:val="en-US" w:eastAsia="zh-CN"/>
              </w:rPr>
            </w:pPr>
            <w:r>
              <w:rPr>
                <w:rFonts w:hint="eastAsia" w:ascii="仿宋" w:hAnsi="仿宋" w:eastAsia="仿宋" w:cs="仿宋"/>
                <w:b w:val="0"/>
                <w:bCs w:val="0"/>
                <w:sz w:val="22"/>
                <w:szCs w:val="16"/>
                <w:lang w:val="en-US" w:eastAsia="zh-CN"/>
              </w:rPr>
              <w:t>标准值</w:t>
            </w:r>
          </w:p>
        </w:tc>
        <w:tc>
          <w:tcPr>
            <w:tcW w:w="1877" w:type="dxa"/>
            <w:vMerge w:val="restart"/>
            <w:noWrap w:val="0"/>
            <w:vAlign w:val="center"/>
          </w:tcPr>
          <w:p w14:paraId="2FF95328">
            <w:pPr>
              <w:pStyle w:val="3"/>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 w:hAnsi="仿宋" w:eastAsia="仿宋" w:cs="仿宋"/>
                <w:b w:val="0"/>
                <w:bCs w:val="0"/>
                <w:sz w:val="22"/>
                <w:szCs w:val="16"/>
                <w:lang w:val="en-US" w:eastAsia="zh-CN"/>
              </w:rPr>
            </w:pPr>
            <w:r>
              <w:rPr>
                <w:rFonts w:hint="eastAsia" w:ascii="仿宋" w:hAnsi="仿宋" w:eastAsia="仿宋" w:cs="仿宋"/>
                <w:b w:val="0"/>
                <w:bCs w:val="0"/>
                <w:sz w:val="22"/>
                <w:szCs w:val="16"/>
                <w:lang w:val="en-US" w:eastAsia="zh-CN"/>
              </w:rPr>
              <w:t>退货值</w:t>
            </w:r>
          </w:p>
        </w:tc>
        <w:tc>
          <w:tcPr>
            <w:tcW w:w="1211" w:type="dxa"/>
            <w:vMerge w:val="restart"/>
            <w:noWrap w:val="0"/>
            <w:vAlign w:val="center"/>
          </w:tcPr>
          <w:p w14:paraId="6DFFFD0C">
            <w:pPr>
              <w:pStyle w:val="3"/>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 w:hAnsi="仿宋" w:eastAsia="仿宋" w:cs="仿宋"/>
                <w:b w:val="0"/>
                <w:bCs w:val="0"/>
                <w:sz w:val="22"/>
                <w:szCs w:val="16"/>
                <w:lang w:val="en-US" w:eastAsia="zh-CN"/>
              </w:rPr>
            </w:pPr>
            <w:r>
              <w:rPr>
                <w:rFonts w:hint="eastAsia" w:ascii="仿宋" w:hAnsi="仿宋" w:eastAsia="仿宋" w:cs="仿宋"/>
                <w:b w:val="0"/>
                <w:bCs w:val="0"/>
                <w:sz w:val="22"/>
                <w:szCs w:val="16"/>
                <w:lang w:val="en-US" w:eastAsia="zh-CN"/>
              </w:rPr>
              <w:t>检测要求</w:t>
            </w:r>
          </w:p>
        </w:tc>
      </w:tr>
      <w:tr w14:paraId="456EAF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11" w:hRule="atLeast"/>
          <w:jc w:val="center"/>
        </w:trPr>
        <w:tc>
          <w:tcPr>
            <w:tcW w:w="4848" w:type="dxa"/>
            <w:gridSpan w:val="2"/>
            <w:vMerge w:val="continue"/>
            <w:noWrap w:val="0"/>
            <w:vAlign w:val="center"/>
          </w:tcPr>
          <w:p w14:paraId="1ED36D7E">
            <w:pPr>
              <w:pStyle w:val="3"/>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 w:hAnsi="仿宋" w:eastAsia="仿宋" w:cs="仿宋"/>
                <w:b w:val="0"/>
                <w:bCs w:val="0"/>
                <w:sz w:val="22"/>
                <w:szCs w:val="16"/>
                <w:lang w:val="en-US" w:eastAsia="zh-CN"/>
              </w:rPr>
            </w:pPr>
          </w:p>
        </w:tc>
        <w:tc>
          <w:tcPr>
            <w:tcW w:w="1983" w:type="dxa"/>
            <w:noWrap w:val="0"/>
            <w:vAlign w:val="center"/>
          </w:tcPr>
          <w:p w14:paraId="35309B04">
            <w:pPr>
              <w:pStyle w:val="3"/>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 w:hAnsi="仿宋" w:eastAsia="仿宋" w:cs="仿宋"/>
                <w:b w:val="0"/>
                <w:bCs w:val="0"/>
                <w:sz w:val="22"/>
                <w:szCs w:val="16"/>
                <w:lang w:val="en-US" w:eastAsia="zh-CN"/>
              </w:rPr>
            </w:pPr>
            <w:r>
              <w:rPr>
                <w:rFonts w:hint="eastAsia" w:ascii="仿宋" w:hAnsi="仿宋" w:eastAsia="仿宋" w:cs="仿宋"/>
                <w:b w:val="0"/>
                <w:bCs w:val="0"/>
                <w:sz w:val="22"/>
                <w:szCs w:val="16"/>
                <w:lang w:val="en-US" w:eastAsia="zh-CN"/>
              </w:rPr>
              <w:t>二级</w:t>
            </w:r>
          </w:p>
        </w:tc>
        <w:tc>
          <w:tcPr>
            <w:tcW w:w="1877" w:type="dxa"/>
            <w:vMerge w:val="continue"/>
            <w:noWrap w:val="0"/>
            <w:vAlign w:val="center"/>
          </w:tcPr>
          <w:p w14:paraId="7F945B8A">
            <w:pPr>
              <w:pStyle w:val="3"/>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 w:hAnsi="仿宋" w:eastAsia="仿宋" w:cs="仿宋"/>
                <w:b w:val="0"/>
                <w:bCs w:val="0"/>
                <w:sz w:val="22"/>
                <w:szCs w:val="16"/>
                <w:lang w:val="en-US" w:eastAsia="zh-CN"/>
              </w:rPr>
            </w:pPr>
          </w:p>
        </w:tc>
        <w:tc>
          <w:tcPr>
            <w:tcW w:w="1211" w:type="dxa"/>
            <w:vMerge w:val="continue"/>
            <w:noWrap w:val="0"/>
            <w:vAlign w:val="center"/>
          </w:tcPr>
          <w:p w14:paraId="342372F2">
            <w:pPr>
              <w:pStyle w:val="3"/>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 w:hAnsi="仿宋" w:eastAsia="仿宋" w:cs="仿宋"/>
                <w:b w:val="0"/>
                <w:bCs w:val="0"/>
                <w:sz w:val="22"/>
                <w:szCs w:val="16"/>
                <w:lang w:val="en-US" w:eastAsia="zh-CN"/>
              </w:rPr>
            </w:pPr>
          </w:p>
        </w:tc>
      </w:tr>
      <w:tr w14:paraId="34642A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11" w:hRule="atLeast"/>
          <w:jc w:val="center"/>
        </w:trPr>
        <w:tc>
          <w:tcPr>
            <w:tcW w:w="980" w:type="dxa"/>
            <w:vMerge w:val="restart"/>
            <w:noWrap w:val="0"/>
            <w:vAlign w:val="center"/>
          </w:tcPr>
          <w:p w14:paraId="1FCCFEC1">
            <w:pPr>
              <w:pStyle w:val="3"/>
              <w:keepNext w:val="0"/>
              <w:keepLines w:val="0"/>
              <w:pageBreakBefore w:val="0"/>
              <w:widowControl w:val="0"/>
              <w:kinsoku/>
              <w:wordWrap/>
              <w:overflowPunct/>
              <w:topLinePunct w:val="0"/>
              <w:autoSpaceDE/>
              <w:autoSpaceDN/>
              <w:bidi w:val="0"/>
              <w:adjustRightInd/>
              <w:snapToGrid/>
              <w:ind w:firstLine="0" w:firstLineChars="0"/>
              <w:jc w:val="both"/>
              <w:textAlignment w:val="auto"/>
              <w:rPr>
                <w:rFonts w:hint="eastAsia" w:ascii="仿宋" w:hAnsi="仿宋" w:eastAsia="仿宋" w:cs="仿宋"/>
                <w:b w:val="0"/>
                <w:bCs w:val="0"/>
                <w:sz w:val="22"/>
                <w:szCs w:val="16"/>
                <w:lang w:val="en-US" w:eastAsia="zh-CN"/>
              </w:rPr>
            </w:pPr>
            <w:r>
              <w:rPr>
                <w:rFonts w:hint="eastAsia" w:ascii="仿宋" w:hAnsi="仿宋" w:eastAsia="仿宋" w:cs="仿宋"/>
                <w:b w:val="0"/>
                <w:bCs w:val="0"/>
                <w:sz w:val="22"/>
                <w:szCs w:val="16"/>
                <w:lang w:val="en-US" w:eastAsia="zh-CN"/>
              </w:rPr>
              <w:t>风险指标</w:t>
            </w:r>
          </w:p>
        </w:tc>
        <w:tc>
          <w:tcPr>
            <w:tcW w:w="3868" w:type="dxa"/>
            <w:noWrap w:val="0"/>
            <w:vAlign w:val="center"/>
          </w:tcPr>
          <w:p w14:paraId="6DBFA396">
            <w:pPr>
              <w:pStyle w:val="3"/>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 w:hAnsi="仿宋" w:eastAsia="仿宋" w:cs="仿宋"/>
                <w:b w:val="0"/>
                <w:bCs w:val="0"/>
                <w:sz w:val="22"/>
                <w:szCs w:val="16"/>
                <w:lang w:val="en-US" w:eastAsia="zh-CN"/>
              </w:rPr>
            </w:pPr>
            <w:r>
              <w:rPr>
                <w:rFonts w:hint="eastAsia" w:ascii="仿宋" w:hAnsi="仿宋" w:eastAsia="仿宋" w:cs="仿宋"/>
                <w:b w:val="0"/>
                <w:bCs w:val="0"/>
                <w:sz w:val="22"/>
                <w:szCs w:val="16"/>
                <w:lang w:val="en-US" w:eastAsia="zh-CN"/>
              </w:rPr>
              <w:t>三聚氰胺（mg/kg)</w:t>
            </w:r>
          </w:p>
        </w:tc>
        <w:tc>
          <w:tcPr>
            <w:tcW w:w="1983" w:type="dxa"/>
            <w:noWrap w:val="0"/>
            <w:vAlign w:val="center"/>
          </w:tcPr>
          <w:p w14:paraId="5A874660">
            <w:pPr>
              <w:pStyle w:val="3"/>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 w:hAnsi="仿宋" w:eastAsia="仿宋" w:cs="仿宋"/>
                <w:b w:val="0"/>
                <w:bCs w:val="0"/>
                <w:sz w:val="22"/>
                <w:szCs w:val="16"/>
                <w:lang w:val="en-US" w:eastAsia="zh-CN"/>
              </w:rPr>
            </w:pPr>
            <w:r>
              <w:rPr>
                <w:rFonts w:hint="eastAsia" w:ascii="仿宋" w:hAnsi="仿宋" w:eastAsia="仿宋" w:cs="仿宋"/>
                <w:b w:val="0"/>
                <w:bCs w:val="0"/>
                <w:sz w:val="22"/>
                <w:szCs w:val="16"/>
                <w:lang w:val="en-US" w:eastAsia="zh-CN"/>
              </w:rPr>
              <w:t>≤2</w:t>
            </w:r>
          </w:p>
        </w:tc>
        <w:tc>
          <w:tcPr>
            <w:tcW w:w="1877" w:type="dxa"/>
            <w:noWrap w:val="0"/>
            <w:vAlign w:val="center"/>
          </w:tcPr>
          <w:p w14:paraId="3C75E36C">
            <w:pPr>
              <w:pStyle w:val="3"/>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 w:hAnsi="仿宋" w:eastAsia="仿宋" w:cs="仿宋"/>
                <w:b w:val="0"/>
                <w:bCs w:val="0"/>
                <w:sz w:val="22"/>
                <w:szCs w:val="16"/>
                <w:lang w:val="en-US" w:eastAsia="zh-CN"/>
              </w:rPr>
            </w:pPr>
            <w:r>
              <w:rPr>
                <w:rFonts w:hint="eastAsia" w:ascii="仿宋" w:hAnsi="仿宋" w:eastAsia="仿宋" w:cs="仿宋"/>
                <w:b w:val="0"/>
                <w:bCs w:val="0"/>
                <w:sz w:val="22"/>
                <w:szCs w:val="16"/>
                <w:lang w:val="en-US" w:eastAsia="zh-CN"/>
              </w:rPr>
              <w:t>＞2</w:t>
            </w:r>
          </w:p>
        </w:tc>
        <w:tc>
          <w:tcPr>
            <w:tcW w:w="1211" w:type="dxa"/>
            <w:noWrap w:val="0"/>
            <w:vAlign w:val="center"/>
          </w:tcPr>
          <w:p w14:paraId="4DED7A3F">
            <w:pPr>
              <w:pStyle w:val="3"/>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 w:hAnsi="仿宋" w:eastAsia="仿宋" w:cs="仿宋"/>
                <w:b w:val="0"/>
                <w:bCs w:val="0"/>
                <w:sz w:val="22"/>
                <w:szCs w:val="16"/>
                <w:lang w:val="en-US" w:eastAsia="zh-CN"/>
              </w:rPr>
            </w:pPr>
            <w:r>
              <w:rPr>
                <w:rFonts w:hint="eastAsia" w:ascii="仿宋" w:hAnsi="仿宋" w:eastAsia="仿宋" w:cs="仿宋"/>
                <w:b w:val="0"/>
                <w:bCs w:val="0"/>
                <w:sz w:val="22"/>
                <w:szCs w:val="16"/>
                <w:lang w:val="en-US" w:eastAsia="zh-CN"/>
              </w:rPr>
              <w:t>必检</w:t>
            </w:r>
          </w:p>
        </w:tc>
      </w:tr>
      <w:tr w14:paraId="5277AA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11" w:hRule="atLeast"/>
          <w:jc w:val="center"/>
        </w:trPr>
        <w:tc>
          <w:tcPr>
            <w:tcW w:w="980" w:type="dxa"/>
            <w:vMerge w:val="continue"/>
            <w:noWrap w:val="0"/>
            <w:vAlign w:val="center"/>
          </w:tcPr>
          <w:p w14:paraId="7A3098D0">
            <w:pPr>
              <w:pStyle w:val="3"/>
              <w:keepNext w:val="0"/>
              <w:keepLines w:val="0"/>
              <w:pageBreakBefore w:val="0"/>
              <w:widowControl w:val="0"/>
              <w:kinsoku/>
              <w:wordWrap/>
              <w:overflowPunct/>
              <w:topLinePunct w:val="0"/>
              <w:autoSpaceDE/>
              <w:autoSpaceDN/>
              <w:bidi w:val="0"/>
              <w:adjustRightInd/>
              <w:snapToGrid/>
              <w:ind w:firstLine="0" w:firstLineChars="0"/>
              <w:jc w:val="both"/>
              <w:textAlignment w:val="auto"/>
              <w:rPr>
                <w:rFonts w:hint="eastAsia" w:ascii="仿宋" w:hAnsi="仿宋" w:eastAsia="仿宋" w:cs="仿宋"/>
                <w:b w:val="0"/>
                <w:bCs w:val="0"/>
                <w:sz w:val="22"/>
                <w:szCs w:val="16"/>
                <w:lang w:val="en-US" w:eastAsia="zh-CN"/>
              </w:rPr>
            </w:pPr>
          </w:p>
        </w:tc>
        <w:tc>
          <w:tcPr>
            <w:tcW w:w="3868" w:type="dxa"/>
            <w:noWrap w:val="0"/>
            <w:vAlign w:val="center"/>
          </w:tcPr>
          <w:p w14:paraId="041FF516">
            <w:pPr>
              <w:pStyle w:val="3"/>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 w:hAnsi="仿宋" w:eastAsia="仿宋" w:cs="仿宋"/>
                <w:b w:val="0"/>
                <w:bCs w:val="0"/>
                <w:sz w:val="22"/>
                <w:szCs w:val="16"/>
                <w:lang w:val="en-US" w:eastAsia="zh-CN"/>
              </w:rPr>
            </w:pPr>
            <w:r>
              <w:rPr>
                <w:rFonts w:hint="eastAsia" w:ascii="仿宋" w:hAnsi="仿宋" w:eastAsia="仿宋" w:cs="仿宋"/>
                <w:b w:val="0"/>
                <w:bCs w:val="0"/>
                <w:sz w:val="22"/>
                <w:szCs w:val="16"/>
                <w:lang w:val="en-US" w:eastAsia="zh-CN"/>
              </w:rPr>
              <w:t>黄曲霉毒素B1（μg/kg）</w:t>
            </w:r>
          </w:p>
        </w:tc>
        <w:tc>
          <w:tcPr>
            <w:tcW w:w="1983" w:type="dxa"/>
            <w:noWrap w:val="0"/>
            <w:vAlign w:val="center"/>
          </w:tcPr>
          <w:p w14:paraId="129422A4">
            <w:pPr>
              <w:pStyle w:val="3"/>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 w:hAnsi="仿宋" w:eastAsia="仿宋" w:cs="仿宋"/>
                <w:b w:val="0"/>
                <w:bCs w:val="0"/>
                <w:sz w:val="22"/>
                <w:szCs w:val="16"/>
                <w:lang w:val="en-US" w:eastAsia="zh-CN"/>
              </w:rPr>
            </w:pPr>
            <w:r>
              <w:rPr>
                <w:rFonts w:hint="eastAsia" w:ascii="仿宋" w:hAnsi="仿宋" w:eastAsia="仿宋" w:cs="仿宋"/>
                <w:b w:val="0"/>
                <w:bCs w:val="0"/>
                <w:sz w:val="22"/>
                <w:szCs w:val="16"/>
                <w:lang w:val="en-US" w:eastAsia="zh-CN"/>
              </w:rPr>
              <w:t>≤5</w:t>
            </w:r>
          </w:p>
        </w:tc>
        <w:tc>
          <w:tcPr>
            <w:tcW w:w="1877" w:type="dxa"/>
            <w:noWrap w:val="0"/>
            <w:vAlign w:val="center"/>
          </w:tcPr>
          <w:p w14:paraId="320665EA">
            <w:pPr>
              <w:pStyle w:val="3"/>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 w:hAnsi="仿宋" w:eastAsia="仿宋" w:cs="仿宋"/>
                <w:b w:val="0"/>
                <w:bCs w:val="0"/>
                <w:sz w:val="22"/>
                <w:szCs w:val="16"/>
                <w:lang w:val="en-US" w:eastAsia="zh-CN"/>
              </w:rPr>
            </w:pPr>
            <w:r>
              <w:rPr>
                <w:rFonts w:hint="eastAsia" w:ascii="仿宋" w:hAnsi="仿宋" w:eastAsia="仿宋" w:cs="仿宋"/>
                <w:b w:val="0"/>
                <w:bCs w:val="0"/>
                <w:sz w:val="22"/>
                <w:szCs w:val="16"/>
                <w:lang w:val="en-US" w:eastAsia="zh-CN"/>
              </w:rPr>
              <w:t>＞5</w:t>
            </w:r>
          </w:p>
        </w:tc>
        <w:tc>
          <w:tcPr>
            <w:tcW w:w="1211" w:type="dxa"/>
            <w:noWrap w:val="0"/>
            <w:vAlign w:val="center"/>
          </w:tcPr>
          <w:p w14:paraId="5F18CFFC">
            <w:pPr>
              <w:pStyle w:val="3"/>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 w:hAnsi="仿宋" w:eastAsia="仿宋" w:cs="仿宋"/>
                <w:b w:val="0"/>
                <w:bCs w:val="0"/>
                <w:sz w:val="22"/>
                <w:szCs w:val="16"/>
                <w:lang w:val="en-US" w:eastAsia="zh-CN"/>
              </w:rPr>
            </w:pPr>
            <w:r>
              <w:rPr>
                <w:rFonts w:hint="eastAsia" w:ascii="仿宋" w:hAnsi="仿宋" w:eastAsia="仿宋" w:cs="仿宋"/>
                <w:b w:val="0"/>
                <w:bCs w:val="0"/>
                <w:sz w:val="22"/>
                <w:szCs w:val="16"/>
                <w:lang w:val="en-US" w:eastAsia="zh-CN"/>
              </w:rPr>
              <w:t>必检</w:t>
            </w:r>
          </w:p>
        </w:tc>
      </w:tr>
      <w:tr w14:paraId="21D3F3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04" w:hRule="atLeast"/>
          <w:jc w:val="center"/>
        </w:trPr>
        <w:tc>
          <w:tcPr>
            <w:tcW w:w="980" w:type="dxa"/>
            <w:vMerge w:val="continue"/>
            <w:noWrap w:val="0"/>
            <w:vAlign w:val="center"/>
          </w:tcPr>
          <w:p w14:paraId="00790F91">
            <w:pPr>
              <w:pStyle w:val="3"/>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 w:hAnsi="仿宋" w:eastAsia="仿宋" w:cs="仿宋"/>
                <w:b w:val="0"/>
                <w:bCs w:val="0"/>
                <w:sz w:val="22"/>
                <w:szCs w:val="16"/>
                <w:lang w:val="en-US" w:eastAsia="zh-CN"/>
              </w:rPr>
            </w:pPr>
          </w:p>
        </w:tc>
        <w:tc>
          <w:tcPr>
            <w:tcW w:w="3868" w:type="dxa"/>
            <w:noWrap w:val="0"/>
            <w:vAlign w:val="center"/>
          </w:tcPr>
          <w:p w14:paraId="6D557E3B">
            <w:pPr>
              <w:pStyle w:val="3"/>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 w:hAnsi="仿宋" w:eastAsia="仿宋" w:cs="仿宋"/>
                <w:b w:val="0"/>
                <w:bCs w:val="0"/>
                <w:sz w:val="22"/>
                <w:szCs w:val="16"/>
                <w:lang w:val="en-US" w:eastAsia="zh-CN"/>
              </w:rPr>
            </w:pPr>
            <w:r>
              <w:rPr>
                <w:rFonts w:hint="eastAsia" w:ascii="仿宋" w:hAnsi="仿宋" w:eastAsia="仿宋" w:cs="仿宋"/>
                <w:b w:val="0"/>
                <w:bCs w:val="0"/>
                <w:sz w:val="22"/>
                <w:szCs w:val="16"/>
                <w:lang w:val="en-US" w:eastAsia="zh-CN"/>
              </w:rPr>
              <w:t>脱氧雪腐镰刀菌烯醇（呕吐毒素）（mg/kg)</w:t>
            </w:r>
          </w:p>
        </w:tc>
        <w:tc>
          <w:tcPr>
            <w:tcW w:w="1983" w:type="dxa"/>
            <w:noWrap w:val="0"/>
            <w:vAlign w:val="center"/>
          </w:tcPr>
          <w:p w14:paraId="264FA778">
            <w:pPr>
              <w:pStyle w:val="3"/>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 w:hAnsi="仿宋" w:eastAsia="仿宋" w:cs="仿宋"/>
                <w:b w:val="0"/>
                <w:bCs w:val="0"/>
                <w:sz w:val="22"/>
                <w:szCs w:val="16"/>
                <w:lang w:val="en-US" w:eastAsia="zh-CN"/>
              </w:rPr>
            </w:pPr>
            <w:r>
              <w:rPr>
                <w:rFonts w:hint="eastAsia" w:ascii="仿宋" w:hAnsi="仿宋" w:eastAsia="仿宋" w:cs="仿宋"/>
                <w:b w:val="0"/>
                <w:bCs w:val="0"/>
                <w:sz w:val="22"/>
                <w:szCs w:val="16"/>
                <w:lang w:val="en-US" w:eastAsia="zh-CN"/>
              </w:rPr>
              <w:t>≤5</w:t>
            </w:r>
          </w:p>
        </w:tc>
        <w:tc>
          <w:tcPr>
            <w:tcW w:w="1877" w:type="dxa"/>
            <w:noWrap w:val="0"/>
            <w:vAlign w:val="center"/>
          </w:tcPr>
          <w:p w14:paraId="03B1C6CD">
            <w:pPr>
              <w:pStyle w:val="3"/>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 w:hAnsi="仿宋" w:eastAsia="仿宋" w:cs="仿宋"/>
                <w:b w:val="0"/>
                <w:bCs w:val="0"/>
                <w:sz w:val="22"/>
                <w:szCs w:val="16"/>
                <w:lang w:val="en-US" w:eastAsia="zh-CN"/>
              </w:rPr>
            </w:pPr>
            <w:r>
              <w:rPr>
                <w:rFonts w:hint="eastAsia" w:ascii="仿宋" w:hAnsi="仿宋" w:eastAsia="仿宋" w:cs="仿宋"/>
                <w:b w:val="0"/>
                <w:bCs w:val="0"/>
                <w:sz w:val="22"/>
                <w:szCs w:val="16"/>
                <w:lang w:val="en-US" w:eastAsia="zh-CN"/>
              </w:rPr>
              <w:t>＞5</w:t>
            </w:r>
          </w:p>
        </w:tc>
        <w:tc>
          <w:tcPr>
            <w:tcW w:w="1211" w:type="dxa"/>
            <w:noWrap w:val="0"/>
            <w:vAlign w:val="center"/>
          </w:tcPr>
          <w:p w14:paraId="25E9400C">
            <w:pPr>
              <w:pStyle w:val="3"/>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 w:hAnsi="仿宋" w:eastAsia="仿宋" w:cs="仿宋"/>
                <w:b w:val="0"/>
                <w:bCs w:val="0"/>
                <w:sz w:val="22"/>
                <w:szCs w:val="16"/>
                <w:lang w:val="en-US" w:eastAsia="zh-CN"/>
              </w:rPr>
            </w:pPr>
            <w:r>
              <w:rPr>
                <w:rFonts w:hint="eastAsia" w:ascii="仿宋" w:hAnsi="仿宋" w:eastAsia="仿宋" w:cs="仿宋"/>
                <w:b w:val="0"/>
                <w:bCs w:val="0"/>
                <w:sz w:val="22"/>
                <w:szCs w:val="16"/>
                <w:lang w:val="en-US" w:eastAsia="zh-CN"/>
              </w:rPr>
              <w:t>抽检</w:t>
            </w:r>
          </w:p>
        </w:tc>
      </w:tr>
      <w:tr w14:paraId="4DDF22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62" w:hRule="atLeast"/>
          <w:jc w:val="center"/>
        </w:trPr>
        <w:tc>
          <w:tcPr>
            <w:tcW w:w="980" w:type="dxa"/>
            <w:vMerge w:val="restart"/>
            <w:noWrap w:val="0"/>
            <w:vAlign w:val="center"/>
          </w:tcPr>
          <w:p w14:paraId="356FB764">
            <w:pPr>
              <w:pStyle w:val="3"/>
              <w:keepNext w:val="0"/>
              <w:keepLines w:val="0"/>
              <w:pageBreakBefore w:val="0"/>
              <w:widowControl w:val="0"/>
              <w:kinsoku/>
              <w:wordWrap/>
              <w:overflowPunct/>
              <w:topLinePunct w:val="0"/>
              <w:autoSpaceDE/>
              <w:autoSpaceDN/>
              <w:bidi w:val="0"/>
              <w:adjustRightInd/>
              <w:snapToGrid/>
              <w:ind w:firstLine="0" w:firstLineChars="0"/>
              <w:jc w:val="both"/>
              <w:textAlignment w:val="auto"/>
              <w:rPr>
                <w:rFonts w:hint="eastAsia" w:ascii="仿宋" w:hAnsi="仿宋" w:eastAsia="仿宋" w:cs="仿宋"/>
                <w:b w:val="0"/>
                <w:bCs w:val="0"/>
                <w:sz w:val="22"/>
                <w:szCs w:val="16"/>
                <w:lang w:val="en-US" w:eastAsia="zh-CN"/>
              </w:rPr>
            </w:pPr>
            <w:r>
              <w:rPr>
                <w:rFonts w:hint="eastAsia" w:ascii="仿宋" w:hAnsi="仿宋" w:eastAsia="仿宋" w:cs="仿宋"/>
                <w:b w:val="0"/>
                <w:bCs w:val="0"/>
                <w:sz w:val="22"/>
                <w:szCs w:val="16"/>
                <w:lang w:val="en-US" w:eastAsia="zh-CN"/>
              </w:rPr>
              <w:t>理化指标</w:t>
            </w:r>
          </w:p>
        </w:tc>
        <w:tc>
          <w:tcPr>
            <w:tcW w:w="3868" w:type="dxa"/>
            <w:noWrap w:val="0"/>
            <w:vAlign w:val="center"/>
          </w:tcPr>
          <w:p w14:paraId="6297DB9E">
            <w:pPr>
              <w:pStyle w:val="3"/>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 w:hAnsi="仿宋" w:eastAsia="仿宋" w:cs="仿宋"/>
                <w:b w:val="0"/>
                <w:bCs w:val="0"/>
                <w:sz w:val="22"/>
                <w:szCs w:val="16"/>
                <w:lang w:val="en-US" w:eastAsia="zh-CN"/>
              </w:rPr>
            </w:pPr>
            <w:r>
              <w:rPr>
                <w:rFonts w:hint="eastAsia" w:ascii="仿宋" w:hAnsi="仿宋" w:eastAsia="仿宋" w:cs="仿宋"/>
                <w:b w:val="0"/>
                <w:bCs w:val="0"/>
                <w:sz w:val="22"/>
                <w:szCs w:val="16"/>
                <w:lang w:val="en-US" w:eastAsia="zh-CN"/>
              </w:rPr>
              <w:t>水分（%）</w:t>
            </w:r>
          </w:p>
        </w:tc>
        <w:tc>
          <w:tcPr>
            <w:tcW w:w="1983" w:type="dxa"/>
            <w:noWrap w:val="0"/>
            <w:vAlign w:val="center"/>
          </w:tcPr>
          <w:p w14:paraId="6D88E3BF">
            <w:pPr>
              <w:pStyle w:val="3"/>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 w:hAnsi="仿宋" w:eastAsia="仿宋" w:cs="仿宋"/>
                <w:b w:val="0"/>
                <w:bCs w:val="0"/>
                <w:sz w:val="22"/>
                <w:szCs w:val="16"/>
                <w:lang w:val="en-US" w:eastAsia="zh-CN"/>
              </w:rPr>
            </w:pPr>
            <w:r>
              <w:rPr>
                <w:rFonts w:hint="eastAsia" w:ascii="仿宋" w:hAnsi="仿宋" w:eastAsia="仿宋" w:cs="仿宋"/>
                <w:b w:val="0"/>
                <w:bCs w:val="0"/>
                <w:sz w:val="22"/>
                <w:szCs w:val="16"/>
                <w:lang w:val="en-US" w:eastAsia="zh-CN"/>
              </w:rPr>
              <w:t>≤12.0</w:t>
            </w:r>
          </w:p>
        </w:tc>
        <w:tc>
          <w:tcPr>
            <w:tcW w:w="1877" w:type="dxa"/>
            <w:noWrap w:val="0"/>
            <w:vAlign w:val="center"/>
          </w:tcPr>
          <w:p w14:paraId="4E322E99">
            <w:pPr>
              <w:pStyle w:val="3"/>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 w:hAnsi="仿宋" w:eastAsia="仿宋" w:cs="仿宋"/>
                <w:b w:val="0"/>
                <w:bCs w:val="0"/>
                <w:sz w:val="22"/>
                <w:szCs w:val="16"/>
                <w:lang w:val="en-US" w:eastAsia="zh-CN"/>
              </w:rPr>
            </w:pPr>
            <w:r>
              <w:rPr>
                <w:rFonts w:hint="eastAsia" w:ascii="仿宋" w:hAnsi="仿宋" w:eastAsia="仿宋" w:cs="仿宋"/>
                <w:b w:val="0"/>
                <w:bCs w:val="0"/>
                <w:sz w:val="22"/>
                <w:szCs w:val="16"/>
                <w:lang w:val="en-US" w:eastAsia="zh-CN"/>
              </w:rPr>
              <w:t>＞13.0</w:t>
            </w:r>
          </w:p>
        </w:tc>
        <w:tc>
          <w:tcPr>
            <w:tcW w:w="1211" w:type="dxa"/>
            <w:noWrap w:val="0"/>
            <w:vAlign w:val="center"/>
          </w:tcPr>
          <w:p w14:paraId="3E16D741">
            <w:pPr>
              <w:pStyle w:val="3"/>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 w:hAnsi="仿宋" w:eastAsia="仿宋" w:cs="仿宋"/>
                <w:b w:val="0"/>
                <w:bCs w:val="0"/>
                <w:sz w:val="22"/>
                <w:szCs w:val="16"/>
                <w:lang w:val="en-US" w:eastAsia="zh-CN"/>
              </w:rPr>
            </w:pPr>
            <w:r>
              <w:rPr>
                <w:rFonts w:hint="eastAsia" w:ascii="仿宋" w:hAnsi="仿宋" w:eastAsia="仿宋" w:cs="仿宋"/>
                <w:b w:val="0"/>
                <w:bCs w:val="0"/>
                <w:sz w:val="22"/>
                <w:szCs w:val="16"/>
                <w:lang w:val="en-US" w:eastAsia="zh-CN"/>
              </w:rPr>
              <w:t>必检</w:t>
            </w:r>
          </w:p>
        </w:tc>
      </w:tr>
      <w:tr w14:paraId="01DE05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60" w:hRule="atLeast"/>
          <w:jc w:val="center"/>
        </w:trPr>
        <w:tc>
          <w:tcPr>
            <w:tcW w:w="980" w:type="dxa"/>
            <w:vMerge w:val="continue"/>
            <w:noWrap w:val="0"/>
            <w:vAlign w:val="center"/>
          </w:tcPr>
          <w:p w14:paraId="58461CA9">
            <w:pPr>
              <w:pStyle w:val="3"/>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 w:hAnsi="仿宋" w:eastAsia="仿宋" w:cs="仿宋"/>
                <w:b w:val="0"/>
                <w:bCs w:val="0"/>
                <w:sz w:val="22"/>
                <w:szCs w:val="16"/>
                <w:lang w:val="en-US" w:eastAsia="zh-CN"/>
              </w:rPr>
            </w:pPr>
          </w:p>
        </w:tc>
        <w:tc>
          <w:tcPr>
            <w:tcW w:w="3868" w:type="dxa"/>
            <w:noWrap w:val="0"/>
            <w:vAlign w:val="center"/>
          </w:tcPr>
          <w:p w14:paraId="6002CB02">
            <w:pPr>
              <w:pStyle w:val="3"/>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 w:hAnsi="仿宋" w:eastAsia="仿宋" w:cs="仿宋"/>
                <w:b w:val="0"/>
                <w:bCs w:val="0"/>
                <w:sz w:val="22"/>
                <w:szCs w:val="16"/>
                <w:lang w:val="en-US" w:eastAsia="zh-CN"/>
              </w:rPr>
            </w:pPr>
            <w:r>
              <w:rPr>
                <w:rFonts w:hint="eastAsia" w:ascii="仿宋" w:hAnsi="仿宋" w:eastAsia="仿宋" w:cs="仿宋"/>
                <w:b w:val="0"/>
                <w:bCs w:val="0"/>
                <w:sz w:val="22"/>
                <w:szCs w:val="16"/>
                <w:lang w:val="en-US" w:eastAsia="zh-CN"/>
              </w:rPr>
              <w:t>粗蛋白（%）</w:t>
            </w:r>
          </w:p>
        </w:tc>
        <w:tc>
          <w:tcPr>
            <w:tcW w:w="1983" w:type="dxa"/>
            <w:noWrap w:val="0"/>
            <w:vAlign w:val="center"/>
          </w:tcPr>
          <w:p w14:paraId="378AB656">
            <w:pPr>
              <w:pStyle w:val="3"/>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 w:hAnsi="仿宋" w:eastAsia="仿宋" w:cs="仿宋"/>
                <w:b w:val="0"/>
                <w:bCs w:val="0"/>
                <w:sz w:val="22"/>
                <w:szCs w:val="16"/>
                <w:lang w:val="en-US" w:eastAsia="zh-CN"/>
              </w:rPr>
            </w:pPr>
            <w:r>
              <w:rPr>
                <w:rFonts w:hint="eastAsia" w:ascii="仿宋" w:hAnsi="仿宋" w:eastAsia="仿宋" w:cs="仿宋"/>
                <w:b w:val="0"/>
                <w:bCs w:val="0"/>
                <w:sz w:val="22"/>
                <w:szCs w:val="16"/>
                <w:lang w:val="en-US" w:eastAsia="zh-CN"/>
              </w:rPr>
              <w:t>≥35.0</w:t>
            </w:r>
          </w:p>
        </w:tc>
        <w:tc>
          <w:tcPr>
            <w:tcW w:w="1877" w:type="dxa"/>
            <w:noWrap w:val="0"/>
            <w:vAlign w:val="center"/>
          </w:tcPr>
          <w:p w14:paraId="310DDACE">
            <w:pPr>
              <w:pStyle w:val="3"/>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 w:hAnsi="仿宋" w:eastAsia="仿宋" w:cs="仿宋"/>
                <w:b w:val="0"/>
                <w:bCs w:val="0"/>
                <w:sz w:val="22"/>
                <w:szCs w:val="16"/>
                <w:lang w:val="en-US" w:eastAsia="zh-CN"/>
              </w:rPr>
            </w:pPr>
            <w:r>
              <w:rPr>
                <w:rFonts w:hint="eastAsia" w:ascii="仿宋" w:hAnsi="仿宋" w:eastAsia="仿宋" w:cs="仿宋"/>
                <w:b w:val="0"/>
                <w:bCs w:val="0"/>
                <w:sz w:val="22"/>
                <w:szCs w:val="16"/>
                <w:lang w:val="en-US" w:eastAsia="zh-CN"/>
              </w:rPr>
              <w:t>≤33.8</w:t>
            </w:r>
          </w:p>
        </w:tc>
        <w:tc>
          <w:tcPr>
            <w:tcW w:w="1211" w:type="dxa"/>
            <w:noWrap w:val="0"/>
            <w:vAlign w:val="center"/>
          </w:tcPr>
          <w:p w14:paraId="72BCA736">
            <w:pPr>
              <w:pStyle w:val="3"/>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 w:hAnsi="仿宋" w:eastAsia="仿宋" w:cs="仿宋"/>
                <w:b w:val="0"/>
                <w:bCs w:val="0"/>
                <w:sz w:val="22"/>
                <w:szCs w:val="16"/>
                <w:lang w:val="en-US" w:eastAsia="zh-CN"/>
              </w:rPr>
            </w:pPr>
            <w:r>
              <w:rPr>
                <w:rFonts w:hint="eastAsia" w:ascii="仿宋" w:hAnsi="仿宋" w:eastAsia="仿宋" w:cs="仿宋"/>
                <w:b w:val="0"/>
                <w:bCs w:val="0"/>
                <w:sz w:val="22"/>
                <w:szCs w:val="16"/>
                <w:lang w:val="en-US" w:eastAsia="zh-CN"/>
              </w:rPr>
              <w:t>必检</w:t>
            </w:r>
          </w:p>
        </w:tc>
      </w:tr>
      <w:tr w14:paraId="558859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07" w:hRule="atLeast"/>
          <w:jc w:val="center"/>
        </w:trPr>
        <w:tc>
          <w:tcPr>
            <w:tcW w:w="980" w:type="dxa"/>
            <w:vMerge w:val="continue"/>
            <w:noWrap w:val="0"/>
            <w:vAlign w:val="center"/>
          </w:tcPr>
          <w:p w14:paraId="3C002AB4">
            <w:pPr>
              <w:pStyle w:val="3"/>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 w:hAnsi="仿宋" w:eastAsia="仿宋" w:cs="仿宋"/>
                <w:b w:val="0"/>
                <w:bCs w:val="0"/>
                <w:sz w:val="22"/>
                <w:szCs w:val="16"/>
                <w:lang w:val="en-US" w:eastAsia="zh-CN"/>
              </w:rPr>
            </w:pPr>
          </w:p>
        </w:tc>
        <w:tc>
          <w:tcPr>
            <w:tcW w:w="3868" w:type="dxa"/>
            <w:noWrap w:val="0"/>
            <w:vAlign w:val="center"/>
          </w:tcPr>
          <w:p w14:paraId="0A605990">
            <w:pPr>
              <w:pStyle w:val="3"/>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 w:hAnsi="仿宋" w:eastAsia="仿宋" w:cs="仿宋"/>
                <w:b w:val="0"/>
                <w:bCs w:val="0"/>
                <w:sz w:val="22"/>
                <w:szCs w:val="16"/>
                <w:lang w:val="en-US" w:eastAsia="zh-CN"/>
              </w:rPr>
            </w:pPr>
            <w:r>
              <w:rPr>
                <w:rFonts w:hint="eastAsia" w:ascii="仿宋" w:hAnsi="仿宋" w:eastAsia="仿宋" w:cs="仿宋"/>
                <w:b w:val="0"/>
                <w:bCs w:val="0"/>
                <w:sz w:val="22"/>
                <w:szCs w:val="16"/>
                <w:lang w:val="en-US" w:eastAsia="zh-CN"/>
              </w:rPr>
              <w:t>粗灰分（%）</w:t>
            </w:r>
          </w:p>
        </w:tc>
        <w:tc>
          <w:tcPr>
            <w:tcW w:w="1983" w:type="dxa"/>
            <w:noWrap w:val="0"/>
            <w:vAlign w:val="center"/>
          </w:tcPr>
          <w:p w14:paraId="4E9E897B">
            <w:pPr>
              <w:pStyle w:val="3"/>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 w:hAnsi="仿宋" w:eastAsia="仿宋" w:cs="仿宋"/>
                <w:b w:val="0"/>
                <w:bCs w:val="0"/>
                <w:sz w:val="22"/>
                <w:szCs w:val="16"/>
                <w:lang w:val="en-US" w:eastAsia="zh-CN"/>
              </w:rPr>
            </w:pPr>
            <w:r>
              <w:rPr>
                <w:rFonts w:hint="eastAsia" w:ascii="仿宋" w:hAnsi="仿宋" w:eastAsia="仿宋" w:cs="仿宋"/>
                <w:b w:val="0"/>
                <w:bCs w:val="0"/>
                <w:sz w:val="22"/>
                <w:szCs w:val="16"/>
                <w:lang w:val="en-US" w:eastAsia="zh-CN"/>
              </w:rPr>
              <w:t>≤8.0</w:t>
            </w:r>
          </w:p>
        </w:tc>
        <w:tc>
          <w:tcPr>
            <w:tcW w:w="1877" w:type="dxa"/>
            <w:noWrap w:val="0"/>
            <w:vAlign w:val="center"/>
          </w:tcPr>
          <w:p w14:paraId="71357297">
            <w:pPr>
              <w:pStyle w:val="3"/>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 w:hAnsi="仿宋" w:eastAsia="仿宋" w:cs="仿宋"/>
                <w:b w:val="0"/>
                <w:bCs w:val="0"/>
                <w:sz w:val="22"/>
                <w:szCs w:val="16"/>
                <w:lang w:val="en-US" w:eastAsia="zh-CN"/>
              </w:rPr>
            </w:pPr>
            <w:r>
              <w:rPr>
                <w:rFonts w:hint="eastAsia" w:ascii="仿宋" w:hAnsi="仿宋" w:eastAsia="仿宋" w:cs="仿宋"/>
                <w:b w:val="0"/>
                <w:bCs w:val="0"/>
                <w:sz w:val="22"/>
                <w:szCs w:val="16"/>
                <w:lang w:val="en-US" w:eastAsia="zh-CN"/>
              </w:rPr>
              <w:t>＞9</w:t>
            </w:r>
          </w:p>
        </w:tc>
        <w:tc>
          <w:tcPr>
            <w:tcW w:w="1211" w:type="dxa"/>
            <w:noWrap w:val="0"/>
            <w:vAlign w:val="center"/>
          </w:tcPr>
          <w:p w14:paraId="6E9DAB69">
            <w:pPr>
              <w:pStyle w:val="3"/>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 w:hAnsi="仿宋" w:eastAsia="仿宋" w:cs="仿宋"/>
                <w:b w:val="0"/>
                <w:bCs w:val="0"/>
                <w:sz w:val="22"/>
                <w:szCs w:val="16"/>
                <w:lang w:val="en-US" w:eastAsia="zh-CN"/>
              </w:rPr>
            </w:pPr>
            <w:r>
              <w:rPr>
                <w:rFonts w:hint="eastAsia" w:ascii="仿宋" w:hAnsi="仿宋" w:eastAsia="仿宋" w:cs="仿宋"/>
                <w:b w:val="0"/>
                <w:bCs w:val="0"/>
                <w:sz w:val="22"/>
                <w:szCs w:val="16"/>
                <w:lang w:val="en-US" w:eastAsia="zh-CN"/>
              </w:rPr>
              <w:t>必检</w:t>
            </w:r>
          </w:p>
        </w:tc>
      </w:tr>
      <w:tr w14:paraId="099447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07" w:hRule="atLeast"/>
          <w:jc w:val="center"/>
        </w:trPr>
        <w:tc>
          <w:tcPr>
            <w:tcW w:w="980" w:type="dxa"/>
            <w:vMerge w:val="continue"/>
            <w:noWrap w:val="0"/>
            <w:vAlign w:val="center"/>
          </w:tcPr>
          <w:p w14:paraId="7D69135C">
            <w:pPr>
              <w:pStyle w:val="3"/>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 w:hAnsi="仿宋" w:eastAsia="仿宋" w:cs="仿宋"/>
                <w:b w:val="0"/>
                <w:bCs w:val="0"/>
                <w:sz w:val="22"/>
                <w:szCs w:val="16"/>
                <w:lang w:val="en-US" w:eastAsia="zh-CN"/>
              </w:rPr>
            </w:pPr>
          </w:p>
        </w:tc>
        <w:tc>
          <w:tcPr>
            <w:tcW w:w="3868" w:type="dxa"/>
            <w:noWrap w:val="0"/>
            <w:vAlign w:val="center"/>
          </w:tcPr>
          <w:p w14:paraId="27202228">
            <w:pPr>
              <w:pStyle w:val="3"/>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 w:hAnsi="仿宋" w:eastAsia="仿宋" w:cs="仿宋"/>
                <w:b w:val="0"/>
                <w:bCs w:val="0"/>
                <w:sz w:val="22"/>
                <w:szCs w:val="16"/>
                <w:lang w:val="en-US" w:eastAsia="zh-CN"/>
              </w:rPr>
            </w:pPr>
            <w:r>
              <w:rPr>
                <w:rFonts w:hint="eastAsia" w:ascii="仿宋" w:hAnsi="仿宋" w:eastAsia="仿宋" w:cs="仿宋"/>
                <w:b w:val="0"/>
                <w:bCs w:val="0"/>
                <w:sz w:val="22"/>
                <w:szCs w:val="16"/>
                <w:lang w:val="en-US" w:eastAsia="zh-CN"/>
              </w:rPr>
              <w:t>粗纤维（%）</w:t>
            </w:r>
          </w:p>
        </w:tc>
        <w:tc>
          <w:tcPr>
            <w:tcW w:w="1983" w:type="dxa"/>
            <w:noWrap w:val="0"/>
            <w:vAlign w:val="center"/>
          </w:tcPr>
          <w:p w14:paraId="4B418367">
            <w:pPr>
              <w:pStyle w:val="3"/>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 w:hAnsi="仿宋" w:eastAsia="仿宋" w:cs="仿宋"/>
                <w:b w:val="0"/>
                <w:bCs w:val="0"/>
                <w:sz w:val="22"/>
                <w:szCs w:val="16"/>
                <w:lang w:val="en-US" w:eastAsia="zh-CN"/>
              </w:rPr>
            </w:pPr>
            <w:r>
              <w:rPr>
                <w:rFonts w:hint="eastAsia" w:ascii="仿宋" w:hAnsi="仿宋" w:eastAsia="仿宋" w:cs="仿宋"/>
                <w:b w:val="0"/>
                <w:bCs w:val="0"/>
                <w:sz w:val="22"/>
                <w:szCs w:val="16"/>
                <w:lang w:val="en-US" w:eastAsia="zh-CN"/>
              </w:rPr>
              <w:t>≤14.0</w:t>
            </w:r>
          </w:p>
        </w:tc>
        <w:tc>
          <w:tcPr>
            <w:tcW w:w="1877" w:type="dxa"/>
            <w:noWrap w:val="0"/>
            <w:vAlign w:val="center"/>
          </w:tcPr>
          <w:p w14:paraId="4E79F0DF">
            <w:pPr>
              <w:pStyle w:val="3"/>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 w:hAnsi="仿宋" w:eastAsia="仿宋" w:cs="仿宋"/>
                <w:b w:val="0"/>
                <w:bCs w:val="0"/>
                <w:sz w:val="22"/>
                <w:szCs w:val="16"/>
                <w:lang w:val="en-US" w:eastAsia="zh-CN"/>
              </w:rPr>
            </w:pPr>
            <w:r>
              <w:rPr>
                <w:rFonts w:hint="eastAsia" w:ascii="仿宋" w:hAnsi="仿宋" w:eastAsia="仿宋" w:cs="仿宋"/>
                <w:b w:val="0"/>
                <w:bCs w:val="0"/>
                <w:sz w:val="22"/>
                <w:szCs w:val="16"/>
                <w:lang w:val="en-US" w:eastAsia="zh-CN"/>
              </w:rPr>
              <w:t>＞15.0</w:t>
            </w:r>
          </w:p>
        </w:tc>
        <w:tc>
          <w:tcPr>
            <w:tcW w:w="1211" w:type="dxa"/>
            <w:noWrap w:val="0"/>
            <w:vAlign w:val="center"/>
          </w:tcPr>
          <w:p w14:paraId="09B9360B">
            <w:pPr>
              <w:pStyle w:val="3"/>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 w:hAnsi="仿宋" w:eastAsia="仿宋" w:cs="仿宋"/>
                <w:b w:val="0"/>
                <w:bCs w:val="0"/>
                <w:sz w:val="22"/>
                <w:szCs w:val="16"/>
                <w:lang w:val="en-US" w:eastAsia="zh-CN"/>
              </w:rPr>
            </w:pPr>
            <w:r>
              <w:rPr>
                <w:rFonts w:hint="eastAsia" w:ascii="仿宋" w:hAnsi="仿宋" w:eastAsia="仿宋" w:cs="仿宋"/>
                <w:b w:val="0"/>
                <w:bCs w:val="0"/>
                <w:sz w:val="22"/>
                <w:szCs w:val="16"/>
                <w:lang w:val="en-US" w:eastAsia="zh-CN"/>
              </w:rPr>
              <w:t>抽检</w:t>
            </w:r>
          </w:p>
        </w:tc>
      </w:tr>
      <w:tr w14:paraId="57DE1F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77" w:hRule="atLeast"/>
          <w:jc w:val="center"/>
        </w:trPr>
        <w:tc>
          <w:tcPr>
            <w:tcW w:w="980" w:type="dxa"/>
            <w:vMerge w:val="continue"/>
            <w:noWrap w:val="0"/>
            <w:vAlign w:val="center"/>
          </w:tcPr>
          <w:p w14:paraId="0E47D3E9">
            <w:pPr>
              <w:pStyle w:val="3"/>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 w:hAnsi="仿宋" w:eastAsia="仿宋" w:cs="仿宋"/>
                <w:b w:val="0"/>
                <w:bCs w:val="0"/>
                <w:sz w:val="22"/>
                <w:szCs w:val="16"/>
                <w:lang w:val="en-US" w:eastAsia="zh-CN"/>
              </w:rPr>
            </w:pPr>
          </w:p>
        </w:tc>
        <w:tc>
          <w:tcPr>
            <w:tcW w:w="3868" w:type="dxa"/>
            <w:noWrap w:val="0"/>
            <w:vAlign w:val="center"/>
          </w:tcPr>
          <w:p w14:paraId="73561FE1">
            <w:pPr>
              <w:pStyle w:val="3"/>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 w:hAnsi="仿宋" w:eastAsia="仿宋" w:cs="仿宋"/>
                <w:b w:val="0"/>
                <w:bCs w:val="0"/>
                <w:sz w:val="22"/>
                <w:szCs w:val="16"/>
                <w:lang w:val="en-US" w:eastAsia="zh-CN"/>
              </w:rPr>
            </w:pPr>
            <w:r>
              <w:rPr>
                <w:rFonts w:hint="eastAsia" w:ascii="仿宋" w:hAnsi="仿宋" w:eastAsia="仿宋" w:cs="仿宋"/>
                <w:b w:val="0"/>
                <w:bCs w:val="0"/>
                <w:sz w:val="22"/>
                <w:szCs w:val="16"/>
                <w:lang w:val="en-US" w:eastAsia="zh-CN"/>
              </w:rPr>
              <w:t>项目</w:t>
            </w:r>
          </w:p>
        </w:tc>
        <w:tc>
          <w:tcPr>
            <w:tcW w:w="1983" w:type="dxa"/>
            <w:noWrap w:val="0"/>
            <w:vAlign w:val="center"/>
          </w:tcPr>
          <w:p w14:paraId="7AE91AFA">
            <w:pPr>
              <w:pStyle w:val="3"/>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 w:hAnsi="仿宋" w:eastAsia="仿宋" w:cs="仿宋"/>
                <w:b w:val="0"/>
                <w:bCs w:val="0"/>
                <w:sz w:val="22"/>
                <w:szCs w:val="16"/>
                <w:lang w:val="en-US" w:eastAsia="zh-CN"/>
              </w:rPr>
            </w:pPr>
            <w:r>
              <w:rPr>
                <w:rFonts w:hint="eastAsia" w:ascii="仿宋" w:hAnsi="仿宋" w:eastAsia="仿宋" w:cs="仿宋"/>
                <w:b w:val="0"/>
                <w:bCs w:val="0"/>
                <w:sz w:val="22"/>
                <w:szCs w:val="16"/>
                <w:lang w:val="en-US" w:eastAsia="zh-CN"/>
              </w:rPr>
              <w:t>方法</w:t>
            </w:r>
          </w:p>
        </w:tc>
        <w:tc>
          <w:tcPr>
            <w:tcW w:w="1877" w:type="dxa"/>
            <w:noWrap w:val="0"/>
            <w:vAlign w:val="center"/>
          </w:tcPr>
          <w:p w14:paraId="789AE35E">
            <w:pPr>
              <w:pStyle w:val="3"/>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 w:hAnsi="仿宋" w:eastAsia="仿宋" w:cs="仿宋"/>
                <w:b w:val="0"/>
                <w:bCs w:val="0"/>
                <w:sz w:val="22"/>
                <w:szCs w:val="16"/>
                <w:lang w:val="en-US" w:eastAsia="zh-CN"/>
              </w:rPr>
            </w:pPr>
            <w:r>
              <w:rPr>
                <w:rFonts w:hint="eastAsia" w:ascii="仿宋" w:hAnsi="仿宋" w:eastAsia="仿宋" w:cs="仿宋"/>
                <w:b w:val="0"/>
                <w:bCs w:val="0"/>
                <w:sz w:val="22"/>
                <w:szCs w:val="16"/>
                <w:lang w:val="en-US" w:eastAsia="zh-CN"/>
              </w:rPr>
              <w:t>退货值</w:t>
            </w:r>
          </w:p>
        </w:tc>
        <w:tc>
          <w:tcPr>
            <w:tcW w:w="1211" w:type="dxa"/>
            <w:noWrap w:val="0"/>
            <w:vAlign w:val="center"/>
          </w:tcPr>
          <w:p w14:paraId="5FCA0028">
            <w:pPr>
              <w:pStyle w:val="3"/>
              <w:keepNext w:val="0"/>
              <w:keepLines w:val="0"/>
              <w:pageBreakBefore w:val="0"/>
              <w:widowControl w:val="0"/>
              <w:kinsoku/>
              <w:wordWrap/>
              <w:overflowPunct/>
              <w:topLinePunct w:val="0"/>
              <w:autoSpaceDE/>
              <w:autoSpaceDN/>
              <w:bidi w:val="0"/>
              <w:adjustRightInd/>
              <w:snapToGrid/>
              <w:ind w:firstLine="0" w:firstLineChars="0"/>
              <w:jc w:val="both"/>
              <w:textAlignment w:val="auto"/>
              <w:rPr>
                <w:rFonts w:hint="eastAsia" w:ascii="仿宋" w:hAnsi="仿宋" w:eastAsia="仿宋" w:cs="仿宋"/>
                <w:b w:val="0"/>
                <w:bCs w:val="0"/>
                <w:sz w:val="22"/>
                <w:szCs w:val="16"/>
                <w:lang w:val="en-US" w:eastAsia="zh-CN"/>
              </w:rPr>
            </w:pPr>
            <w:r>
              <w:rPr>
                <w:rFonts w:hint="eastAsia" w:ascii="仿宋" w:hAnsi="仿宋" w:eastAsia="仿宋" w:cs="仿宋"/>
                <w:b w:val="0"/>
                <w:bCs w:val="0"/>
                <w:sz w:val="22"/>
                <w:szCs w:val="16"/>
                <w:lang w:val="en-US" w:eastAsia="zh-CN"/>
              </w:rPr>
              <w:t>检测要求</w:t>
            </w:r>
          </w:p>
        </w:tc>
      </w:tr>
      <w:tr w14:paraId="31B377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7" w:hRule="atLeast"/>
          <w:jc w:val="center"/>
        </w:trPr>
        <w:tc>
          <w:tcPr>
            <w:tcW w:w="980" w:type="dxa"/>
            <w:vMerge w:val="continue"/>
            <w:noWrap w:val="0"/>
            <w:vAlign w:val="center"/>
          </w:tcPr>
          <w:p w14:paraId="514DE649">
            <w:pPr>
              <w:pStyle w:val="3"/>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 w:hAnsi="仿宋" w:eastAsia="仿宋" w:cs="仿宋"/>
                <w:b w:val="0"/>
                <w:bCs w:val="0"/>
                <w:sz w:val="22"/>
                <w:szCs w:val="16"/>
                <w:lang w:val="en-US" w:eastAsia="zh-CN"/>
              </w:rPr>
            </w:pPr>
          </w:p>
        </w:tc>
        <w:tc>
          <w:tcPr>
            <w:tcW w:w="3868" w:type="dxa"/>
            <w:vMerge w:val="restart"/>
            <w:noWrap w:val="0"/>
            <w:vAlign w:val="center"/>
          </w:tcPr>
          <w:p w14:paraId="1F95A280">
            <w:pPr>
              <w:pStyle w:val="3"/>
              <w:keepNext w:val="0"/>
              <w:keepLines w:val="0"/>
              <w:pageBreakBefore w:val="0"/>
              <w:widowControl w:val="0"/>
              <w:kinsoku/>
              <w:wordWrap/>
              <w:overflowPunct/>
              <w:topLinePunct w:val="0"/>
              <w:autoSpaceDE/>
              <w:autoSpaceDN/>
              <w:bidi w:val="0"/>
              <w:adjustRightInd/>
              <w:snapToGrid/>
              <w:ind w:firstLine="0" w:firstLineChars="0"/>
              <w:jc w:val="both"/>
              <w:textAlignment w:val="auto"/>
              <w:rPr>
                <w:rFonts w:hint="eastAsia" w:ascii="仿宋" w:hAnsi="仿宋" w:eastAsia="仿宋" w:cs="仿宋"/>
                <w:b w:val="0"/>
                <w:bCs w:val="0"/>
                <w:sz w:val="22"/>
                <w:szCs w:val="16"/>
                <w:lang w:val="en-US" w:eastAsia="zh-CN"/>
              </w:rPr>
            </w:pPr>
          </w:p>
          <w:p w14:paraId="692027B3">
            <w:pPr>
              <w:pStyle w:val="3"/>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 w:hAnsi="仿宋" w:eastAsia="仿宋" w:cs="仿宋"/>
                <w:b w:val="0"/>
                <w:bCs w:val="0"/>
                <w:sz w:val="22"/>
                <w:szCs w:val="16"/>
                <w:lang w:val="en-US" w:eastAsia="zh-CN"/>
              </w:rPr>
            </w:pPr>
            <w:r>
              <w:rPr>
                <w:rFonts w:hint="eastAsia" w:ascii="仿宋" w:hAnsi="仿宋" w:eastAsia="仿宋" w:cs="仿宋"/>
                <w:b w:val="0"/>
                <w:bCs w:val="0"/>
                <w:sz w:val="22"/>
                <w:szCs w:val="16"/>
                <w:lang w:val="en-US" w:eastAsia="zh-CN"/>
              </w:rPr>
              <w:t>掺假检测（定性）</w:t>
            </w:r>
          </w:p>
        </w:tc>
        <w:tc>
          <w:tcPr>
            <w:tcW w:w="1983" w:type="dxa"/>
            <w:noWrap w:val="0"/>
            <w:vAlign w:val="center"/>
          </w:tcPr>
          <w:p w14:paraId="3E83C541">
            <w:pPr>
              <w:pStyle w:val="3"/>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 w:hAnsi="仿宋" w:eastAsia="仿宋" w:cs="仿宋"/>
                <w:b w:val="0"/>
                <w:bCs w:val="0"/>
                <w:sz w:val="22"/>
                <w:szCs w:val="16"/>
                <w:lang w:val="en-US" w:eastAsia="zh-CN"/>
              </w:rPr>
            </w:pPr>
            <w:r>
              <w:rPr>
                <w:rFonts w:hint="eastAsia" w:ascii="仿宋" w:hAnsi="仿宋" w:eastAsia="仿宋" w:cs="仿宋"/>
                <w:b w:val="0"/>
                <w:bCs w:val="0"/>
                <w:sz w:val="22"/>
                <w:szCs w:val="16"/>
                <w:lang w:val="en-US" w:eastAsia="zh-CN"/>
              </w:rPr>
              <w:t>镜检</w:t>
            </w:r>
          </w:p>
        </w:tc>
        <w:tc>
          <w:tcPr>
            <w:tcW w:w="1877" w:type="dxa"/>
            <w:noWrap w:val="0"/>
            <w:vAlign w:val="center"/>
          </w:tcPr>
          <w:p w14:paraId="202DB97E">
            <w:pPr>
              <w:pStyle w:val="3"/>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 w:hAnsi="仿宋" w:eastAsia="仿宋" w:cs="仿宋"/>
                <w:b w:val="0"/>
                <w:bCs w:val="0"/>
                <w:sz w:val="22"/>
                <w:szCs w:val="16"/>
                <w:lang w:val="en-US" w:eastAsia="zh-CN"/>
              </w:rPr>
            </w:pPr>
            <w:r>
              <w:rPr>
                <w:rFonts w:hint="eastAsia" w:ascii="仿宋" w:hAnsi="仿宋" w:eastAsia="仿宋" w:cs="仿宋"/>
                <w:b w:val="0"/>
                <w:bCs w:val="0"/>
                <w:sz w:val="22"/>
                <w:szCs w:val="16"/>
                <w:lang w:val="en-US" w:eastAsia="zh-CN"/>
              </w:rPr>
              <w:t>杂质＞2%</w:t>
            </w:r>
          </w:p>
        </w:tc>
        <w:tc>
          <w:tcPr>
            <w:tcW w:w="1211" w:type="dxa"/>
            <w:noWrap w:val="0"/>
            <w:vAlign w:val="center"/>
          </w:tcPr>
          <w:p w14:paraId="577DB4AB">
            <w:pPr>
              <w:pStyle w:val="3"/>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 w:hAnsi="仿宋" w:eastAsia="仿宋" w:cs="仿宋"/>
                <w:b w:val="0"/>
                <w:bCs w:val="0"/>
                <w:sz w:val="22"/>
                <w:szCs w:val="16"/>
                <w:lang w:val="en-US" w:eastAsia="zh-CN"/>
              </w:rPr>
            </w:pPr>
            <w:r>
              <w:rPr>
                <w:rFonts w:hint="eastAsia" w:ascii="仿宋" w:hAnsi="仿宋" w:eastAsia="仿宋" w:cs="仿宋"/>
                <w:b w:val="0"/>
                <w:bCs w:val="0"/>
                <w:sz w:val="22"/>
                <w:szCs w:val="16"/>
                <w:lang w:val="en-US" w:eastAsia="zh-CN"/>
              </w:rPr>
              <w:t>必检</w:t>
            </w:r>
          </w:p>
        </w:tc>
      </w:tr>
      <w:tr w14:paraId="2F4D4F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16" w:hRule="atLeast"/>
          <w:jc w:val="center"/>
        </w:trPr>
        <w:tc>
          <w:tcPr>
            <w:tcW w:w="980" w:type="dxa"/>
            <w:vMerge w:val="continue"/>
            <w:noWrap w:val="0"/>
            <w:vAlign w:val="center"/>
          </w:tcPr>
          <w:p w14:paraId="23465B6D">
            <w:pPr>
              <w:pStyle w:val="3"/>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 w:hAnsi="仿宋" w:eastAsia="仿宋" w:cs="仿宋"/>
                <w:b w:val="0"/>
                <w:bCs w:val="0"/>
                <w:sz w:val="22"/>
                <w:szCs w:val="16"/>
                <w:lang w:val="en-US" w:eastAsia="zh-CN"/>
              </w:rPr>
            </w:pPr>
          </w:p>
        </w:tc>
        <w:tc>
          <w:tcPr>
            <w:tcW w:w="3868" w:type="dxa"/>
            <w:vMerge w:val="continue"/>
            <w:noWrap w:val="0"/>
            <w:vAlign w:val="center"/>
          </w:tcPr>
          <w:p w14:paraId="488AA094">
            <w:pPr>
              <w:pStyle w:val="3"/>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 w:hAnsi="仿宋" w:eastAsia="仿宋" w:cs="仿宋"/>
                <w:b w:val="0"/>
                <w:bCs w:val="0"/>
                <w:sz w:val="22"/>
                <w:szCs w:val="16"/>
                <w:lang w:val="en-US" w:eastAsia="zh-CN"/>
              </w:rPr>
            </w:pPr>
          </w:p>
        </w:tc>
        <w:tc>
          <w:tcPr>
            <w:tcW w:w="1983" w:type="dxa"/>
            <w:noWrap w:val="0"/>
            <w:vAlign w:val="center"/>
          </w:tcPr>
          <w:p w14:paraId="6773A5F2">
            <w:pPr>
              <w:pStyle w:val="3"/>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 w:hAnsi="仿宋" w:eastAsia="仿宋" w:cs="仿宋"/>
                <w:b w:val="0"/>
                <w:bCs w:val="0"/>
                <w:sz w:val="22"/>
                <w:szCs w:val="16"/>
                <w:lang w:val="en-US" w:eastAsia="zh-CN"/>
              </w:rPr>
            </w:pPr>
            <w:r>
              <w:rPr>
                <w:rFonts w:hint="eastAsia" w:ascii="仿宋" w:hAnsi="仿宋" w:eastAsia="仿宋" w:cs="仿宋"/>
                <w:b w:val="0"/>
                <w:bCs w:val="0"/>
                <w:sz w:val="22"/>
                <w:szCs w:val="16"/>
                <w:lang w:val="en-US" w:eastAsia="zh-CN"/>
              </w:rPr>
              <w:t>盐酸法</w:t>
            </w:r>
          </w:p>
        </w:tc>
        <w:tc>
          <w:tcPr>
            <w:tcW w:w="1877" w:type="dxa"/>
            <w:noWrap w:val="0"/>
            <w:vAlign w:val="center"/>
          </w:tcPr>
          <w:p w14:paraId="62D32150">
            <w:pPr>
              <w:pStyle w:val="3"/>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 w:hAnsi="仿宋" w:eastAsia="仿宋" w:cs="仿宋"/>
                <w:b w:val="0"/>
                <w:bCs w:val="0"/>
                <w:sz w:val="22"/>
                <w:szCs w:val="16"/>
                <w:lang w:val="en-US" w:eastAsia="zh-CN"/>
              </w:rPr>
            </w:pPr>
            <w:r>
              <w:rPr>
                <w:rFonts w:hint="eastAsia" w:ascii="仿宋" w:hAnsi="仿宋" w:eastAsia="仿宋" w:cs="仿宋"/>
                <w:b w:val="0"/>
                <w:bCs w:val="0"/>
                <w:sz w:val="22"/>
                <w:szCs w:val="16"/>
                <w:lang w:val="en-US" w:eastAsia="zh-CN"/>
              </w:rPr>
              <w:t>-</w:t>
            </w:r>
          </w:p>
        </w:tc>
        <w:tc>
          <w:tcPr>
            <w:tcW w:w="1211" w:type="dxa"/>
            <w:noWrap w:val="0"/>
            <w:vAlign w:val="center"/>
          </w:tcPr>
          <w:p w14:paraId="0A4BABEA">
            <w:pPr>
              <w:pStyle w:val="3"/>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 w:hAnsi="仿宋" w:eastAsia="仿宋" w:cs="仿宋"/>
                <w:b w:val="0"/>
                <w:bCs w:val="0"/>
                <w:sz w:val="22"/>
                <w:szCs w:val="16"/>
                <w:lang w:val="en-US" w:eastAsia="zh-CN"/>
              </w:rPr>
            </w:pPr>
            <w:r>
              <w:rPr>
                <w:rFonts w:hint="eastAsia" w:ascii="仿宋" w:hAnsi="仿宋" w:eastAsia="仿宋" w:cs="仿宋"/>
                <w:b w:val="0"/>
                <w:bCs w:val="0"/>
                <w:sz w:val="22"/>
                <w:szCs w:val="16"/>
                <w:lang w:val="en-US" w:eastAsia="zh-CN"/>
              </w:rPr>
              <w:t>必检</w:t>
            </w:r>
          </w:p>
        </w:tc>
      </w:tr>
      <w:tr w14:paraId="6F8AFC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07" w:hRule="atLeast"/>
          <w:jc w:val="center"/>
        </w:trPr>
        <w:tc>
          <w:tcPr>
            <w:tcW w:w="980" w:type="dxa"/>
            <w:vMerge w:val="continue"/>
            <w:noWrap w:val="0"/>
            <w:vAlign w:val="center"/>
          </w:tcPr>
          <w:p w14:paraId="14CDE0BD">
            <w:pPr>
              <w:pStyle w:val="3"/>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 w:hAnsi="仿宋" w:eastAsia="仿宋" w:cs="仿宋"/>
                <w:b w:val="0"/>
                <w:bCs w:val="0"/>
                <w:sz w:val="22"/>
                <w:szCs w:val="16"/>
                <w:lang w:val="en-US" w:eastAsia="zh-CN"/>
              </w:rPr>
            </w:pPr>
          </w:p>
        </w:tc>
        <w:tc>
          <w:tcPr>
            <w:tcW w:w="3868" w:type="dxa"/>
            <w:vMerge w:val="continue"/>
            <w:noWrap w:val="0"/>
            <w:vAlign w:val="center"/>
          </w:tcPr>
          <w:p w14:paraId="51E0F26D">
            <w:pPr>
              <w:pStyle w:val="3"/>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 w:hAnsi="仿宋" w:eastAsia="仿宋" w:cs="仿宋"/>
                <w:b w:val="0"/>
                <w:bCs w:val="0"/>
                <w:sz w:val="22"/>
                <w:szCs w:val="16"/>
                <w:lang w:val="en-US" w:eastAsia="zh-CN"/>
              </w:rPr>
            </w:pPr>
          </w:p>
        </w:tc>
        <w:tc>
          <w:tcPr>
            <w:tcW w:w="1983" w:type="dxa"/>
            <w:noWrap w:val="0"/>
            <w:vAlign w:val="center"/>
          </w:tcPr>
          <w:p w14:paraId="46A9B96E">
            <w:pPr>
              <w:pStyle w:val="3"/>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 w:hAnsi="仿宋" w:eastAsia="仿宋" w:cs="仿宋"/>
                <w:b w:val="0"/>
                <w:bCs w:val="0"/>
                <w:sz w:val="22"/>
                <w:szCs w:val="16"/>
                <w:lang w:val="en-US" w:eastAsia="zh-CN"/>
              </w:rPr>
            </w:pPr>
            <w:r>
              <w:rPr>
                <w:rFonts w:hint="eastAsia" w:ascii="仿宋" w:hAnsi="仿宋" w:eastAsia="仿宋" w:cs="仿宋"/>
                <w:b w:val="0"/>
                <w:bCs w:val="0"/>
                <w:sz w:val="22"/>
                <w:szCs w:val="16"/>
                <w:lang w:val="en-US" w:eastAsia="zh-CN"/>
              </w:rPr>
              <w:t>四氯化碳法</w:t>
            </w:r>
          </w:p>
        </w:tc>
        <w:tc>
          <w:tcPr>
            <w:tcW w:w="1877" w:type="dxa"/>
            <w:noWrap w:val="0"/>
            <w:vAlign w:val="center"/>
          </w:tcPr>
          <w:p w14:paraId="243C3089">
            <w:pPr>
              <w:pStyle w:val="3"/>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 w:hAnsi="仿宋" w:eastAsia="仿宋" w:cs="仿宋"/>
                <w:b w:val="0"/>
                <w:bCs w:val="0"/>
                <w:sz w:val="22"/>
                <w:szCs w:val="16"/>
                <w:lang w:val="en-US" w:eastAsia="zh-CN"/>
              </w:rPr>
            </w:pPr>
            <w:r>
              <w:rPr>
                <w:rFonts w:hint="eastAsia" w:ascii="仿宋" w:hAnsi="仿宋" w:eastAsia="仿宋" w:cs="仿宋"/>
                <w:b w:val="0"/>
                <w:bCs w:val="0"/>
                <w:sz w:val="22"/>
                <w:szCs w:val="16"/>
                <w:lang w:val="en-US" w:eastAsia="zh-CN"/>
              </w:rPr>
              <w:t>-</w:t>
            </w:r>
          </w:p>
        </w:tc>
        <w:tc>
          <w:tcPr>
            <w:tcW w:w="1211" w:type="dxa"/>
            <w:noWrap w:val="0"/>
            <w:vAlign w:val="center"/>
          </w:tcPr>
          <w:p w14:paraId="1168C3C1">
            <w:pPr>
              <w:pStyle w:val="3"/>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 w:hAnsi="仿宋" w:eastAsia="仿宋" w:cs="仿宋"/>
                <w:b w:val="0"/>
                <w:bCs w:val="0"/>
                <w:sz w:val="22"/>
                <w:szCs w:val="16"/>
                <w:lang w:val="en-US" w:eastAsia="zh-CN"/>
              </w:rPr>
            </w:pPr>
            <w:r>
              <w:rPr>
                <w:rFonts w:hint="eastAsia" w:ascii="仿宋" w:hAnsi="仿宋" w:eastAsia="仿宋" w:cs="仿宋"/>
                <w:b w:val="0"/>
                <w:bCs w:val="0"/>
                <w:sz w:val="22"/>
                <w:szCs w:val="16"/>
                <w:lang w:val="en-US" w:eastAsia="zh-CN"/>
              </w:rPr>
              <w:t>必检</w:t>
            </w:r>
          </w:p>
        </w:tc>
      </w:tr>
      <w:tr w14:paraId="0E6012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04" w:hRule="atLeast"/>
          <w:jc w:val="center"/>
        </w:trPr>
        <w:tc>
          <w:tcPr>
            <w:tcW w:w="980" w:type="dxa"/>
            <w:vMerge w:val="restart"/>
            <w:noWrap w:val="0"/>
            <w:vAlign w:val="center"/>
          </w:tcPr>
          <w:p w14:paraId="18C14A57">
            <w:pPr>
              <w:pStyle w:val="3"/>
              <w:keepNext w:val="0"/>
              <w:keepLines w:val="0"/>
              <w:pageBreakBefore w:val="0"/>
              <w:widowControl w:val="0"/>
              <w:kinsoku/>
              <w:wordWrap/>
              <w:overflowPunct/>
              <w:topLinePunct w:val="0"/>
              <w:autoSpaceDE/>
              <w:autoSpaceDN/>
              <w:bidi w:val="0"/>
              <w:adjustRightInd/>
              <w:snapToGrid/>
              <w:ind w:firstLine="0" w:firstLineChars="0"/>
              <w:jc w:val="both"/>
              <w:textAlignment w:val="auto"/>
              <w:rPr>
                <w:rFonts w:hint="eastAsia" w:ascii="仿宋" w:hAnsi="仿宋" w:eastAsia="仿宋" w:cs="仿宋"/>
                <w:b w:val="0"/>
                <w:bCs w:val="0"/>
                <w:sz w:val="22"/>
                <w:szCs w:val="16"/>
                <w:lang w:val="en-US" w:eastAsia="zh-CN"/>
              </w:rPr>
            </w:pPr>
            <w:r>
              <w:rPr>
                <w:rFonts w:hint="eastAsia" w:ascii="仿宋" w:hAnsi="仿宋" w:eastAsia="仿宋" w:cs="仿宋"/>
                <w:b w:val="0"/>
                <w:bCs w:val="0"/>
                <w:sz w:val="22"/>
                <w:szCs w:val="16"/>
                <w:lang w:val="en-US" w:eastAsia="zh-CN"/>
              </w:rPr>
              <w:t>卫生指标</w:t>
            </w:r>
          </w:p>
        </w:tc>
        <w:tc>
          <w:tcPr>
            <w:tcW w:w="3868" w:type="dxa"/>
            <w:noWrap w:val="0"/>
            <w:vAlign w:val="center"/>
          </w:tcPr>
          <w:p w14:paraId="1163AFB6">
            <w:pPr>
              <w:pStyle w:val="3"/>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 w:hAnsi="仿宋" w:eastAsia="仿宋" w:cs="仿宋"/>
                <w:b w:val="0"/>
                <w:bCs w:val="0"/>
                <w:sz w:val="22"/>
                <w:szCs w:val="16"/>
                <w:lang w:val="en-US" w:eastAsia="zh-CN"/>
              </w:rPr>
            </w:pPr>
            <w:r>
              <w:rPr>
                <w:rFonts w:hint="eastAsia" w:ascii="仿宋" w:hAnsi="仿宋" w:eastAsia="仿宋" w:cs="仿宋"/>
                <w:b w:val="0"/>
                <w:bCs w:val="0"/>
                <w:sz w:val="22"/>
                <w:szCs w:val="16"/>
                <w:lang w:val="en-US" w:eastAsia="zh-CN"/>
              </w:rPr>
              <w:t>异硫氰酸酯(以丙烯基异硫氰酸酯计）</w:t>
            </w:r>
          </w:p>
        </w:tc>
        <w:tc>
          <w:tcPr>
            <w:tcW w:w="1983" w:type="dxa"/>
            <w:noWrap w:val="0"/>
            <w:vAlign w:val="center"/>
          </w:tcPr>
          <w:p w14:paraId="61B3C359">
            <w:pPr>
              <w:pStyle w:val="3"/>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 w:hAnsi="仿宋" w:eastAsia="仿宋" w:cs="仿宋"/>
                <w:b w:val="0"/>
                <w:bCs w:val="0"/>
                <w:sz w:val="22"/>
                <w:szCs w:val="16"/>
                <w:lang w:val="en-US" w:eastAsia="zh-CN"/>
              </w:rPr>
            </w:pPr>
            <w:r>
              <w:rPr>
                <w:rFonts w:hint="eastAsia" w:ascii="仿宋" w:hAnsi="仿宋" w:eastAsia="仿宋" w:cs="仿宋"/>
                <w:b w:val="0"/>
                <w:bCs w:val="0"/>
                <w:sz w:val="22"/>
                <w:szCs w:val="16"/>
                <w:lang w:val="en-US" w:eastAsia="zh-CN"/>
              </w:rPr>
              <w:t>≤2000</w:t>
            </w:r>
          </w:p>
        </w:tc>
        <w:tc>
          <w:tcPr>
            <w:tcW w:w="1877" w:type="dxa"/>
            <w:noWrap w:val="0"/>
            <w:vAlign w:val="center"/>
          </w:tcPr>
          <w:p w14:paraId="41B569A8">
            <w:pPr>
              <w:pStyle w:val="3"/>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 w:hAnsi="仿宋" w:eastAsia="仿宋" w:cs="仿宋"/>
                <w:b w:val="0"/>
                <w:bCs w:val="0"/>
                <w:sz w:val="22"/>
                <w:szCs w:val="16"/>
                <w:lang w:val="en-US" w:eastAsia="zh-CN"/>
              </w:rPr>
            </w:pPr>
            <w:r>
              <w:rPr>
                <w:rFonts w:hint="eastAsia" w:ascii="仿宋" w:hAnsi="仿宋" w:eastAsia="仿宋" w:cs="仿宋"/>
                <w:b w:val="0"/>
                <w:bCs w:val="0"/>
                <w:sz w:val="22"/>
                <w:szCs w:val="16"/>
                <w:lang w:val="en-US" w:eastAsia="zh-CN"/>
              </w:rPr>
              <w:t>＞2160</w:t>
            </w:r>
          </w:p>
        </w:tc>
        <w:tc>
          <w:tcPr>
            <w:tcW w:w="1211" w:type="dxa"/>
            <w:noWrap w:val="0"/>
            <w:vAlign w:val="center"/>
          </w:tcPr>
          <w:p w14:paraId="54D545FF">
            <w:pPr>
              <w:pStyle w:val="3"/>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 w:hAnsi="仿宋" w:eastAsia="仿宋" w:cs="仿宋"/>
                <w:b w:val="0"/>
                <w:bCs w:val="0"/>
                <w:sz w:val="22"/>
                <w:szCs w:val="16"/>
                <w:lang w:val="en-US" w:eastAsia="zh-CN"/>
              </w:rPr>
            </w:pPr>
            <w:r>
              <w:rPr>
                <w:rFonts w:hint="eastAsia" w:ascii="仿宋" w:hAnsi="仿宋" w:eastAsia="仿宋" w:cs="仿宋"/>
                <w:b w:val="0"/>
                <w:bCs w:val="0"/>
                <w:sz w:val="22"/>
                <w:szCs w:val="16"/>
                <w:lang w:val="en-US" w:eastAsia="zh-CN"/>
              </w:rPr>
              <w:t>抽检</w:t>
            </w:r>
          </w:p>
        </w:tc>
      </w:tr>
      <w:tr w14:paraId="6B1DE1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07" w:hRule="atLeast"/>
          <w:jc w:val="center"/>
        </w:trPr>
        <w:tc>
          <w:tcPr>
            <w:tcW w:w="980" w:type="dxa"/>
            <w:vMerge w:val="continue"/>
            <w:noWrap w:val="0"/>
            <w:vAlign w:val="center"/>
          </w:tcPr>
          <w:p w14:paraId="0F3C3320">
            <w:pPr>
              <w:pStyle w:val="3"/>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 w:hAnsi="仿宋" w:eastAsia="仿宋" w:cs="仿宋"/>
                <w:b w:val="0"/>
                <w:bCs w:val="0"/>
                <w:sz w:val="22"/>
                <w:szCs w:val="16"/>
                <w:lang w:val="en-US" w:eastAsia="zh-CN"/>
              </w:rPr>
            </w:pPr>
          </w:p>
        </w:tc>
        <w:tc>
          <w:tcPr>
            <w:tcW w:w="3868" w:type="dxa"/>
            <w:noWrap w:val="0"/>
            <w:vAlign w:val="center"/>
          </w:tcPr>
          <w:p w14:paraId="37F03FEF">
            <w:pPr>
              <w:pStyle w:val="3"/>
              <w:keepNext w:val="0"/>
              <w:keepLines w:val="0"/>
              <w:pageBreakBefore w:val="0"/>
              <w:widowControl w:val="0"/>
              <w:kinsoku/>
              <w:wordWrap/>
              <w:overflowPunct/>
              <w:topLinePunct w:val="0"/>
              <w:autoSpaceDE/>
              <w:autoSpaceDN/>
              <w:bidi w:val="0"/>
              <w:adjustRightInd/>
              <w:snapToGrid/>
              <w:ind w:firstLine="0" w:firstLineChars="0"/>
              <w:jc w:val="both"/>
              <w:textAlignment w:val="auto"/>
              <w:rPr>
                <w:rFonts w:hint="eastAsia" w:ascii="仿宋" w:hAnsi="仿宋" w:eastAsia="仿宋" w:cs="仿宋"/>
                <w:b w:val="0"/>
                <w:bCs w:val="0"/>
                <w:sz w:val="22"/>
                <w:szCs w:val="16"/>
                <w:lang w:val="en-US" w:eastAsia="zh-CN"/>
              </w:rPr>
            </w:pPr>
            <w:r>
              <w:rPr>
                <w:rFonts w:hint="eastAsia" w:ascii="仿宋" w:hAnsi="仿宋" w:eastAsia="仿宋" w:cs="仿宋"/>
                <w:b w:val="0"/>
                <w:bCs w:val="0"/>
                <w:sz w:val="22"/>
                <w:szCs w:val="16"/>
                <w:lang w:val="en-US" w:eastAsia="zh-CN"/>
              </w:rPr>
              <w:t>噁唑烷硫酮（以C₅H₇NOS计，mg/kg)</w:t>
            </w:r>
          </w:p>
        </w:tc>
        <w:tc>
          <w:tcPr>
            <w:tcW w:w="1983" w:type="dxa"/>
            <w:noWrap w:val="0"/>
            <w:vAlign w:val="center"/>
          </w:tcPr>
          <w:p w14:paraId="6889F158">
            <w:pPr>
              <w:pStyle w:val="3"/>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 w:hAnsi="仿宋" w:eastAsia="仿宋" w:cs="仿宋"/>
                <w:b w:val="0"/>
                <w:bCs w:val="0"/>
                <w:sz w:val="22"/>
                <w:szCs w:val="16"/>
                <w:lang w:val="en-US" w:eastAsia="zh-CN"/>
              </w:rPr>
            </w:pPr>
            <w:r>
              <w:rPr>
                <w:rFonts w:hint="eastAsia" w:ascii="仿宋" w:hAnsi="仿宋" w:eastAsia="仿宋" w:cs="仿宋"/>
                <w:b w:val="0"/>
                <w:bCs w:val="0"/>
                <w:sz w:val="22"/>
                <w:szCs w:val="16"/>
                <w:lang w:val="en-US" w:eastAsia="zh-CN"/>
              </w:rPr>
              <w:t>≤2500</w:t>
            </w:r>
          </w:p>
        </w:tc>
        <w:tc>
          <w:tcPr>
            <w:tcW w:w="1877" w:type="dxa"/>
            <w:noWrap w:val="0"/>
            <w:vAlign w:val="center"/>
          </w:tcPr>
          <w:p w14:paraId="62B8DE73">
            <w:pPr>
              <w:pStyle w:val="3"/>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 w:hAnsi="仿宋" w:eastAsia="仿宋" w:cs="仿宋"/>
                <w:b w:val="0"/>
                <w:bCs w:val="0"/>
                <w:sz w:val="22"/>
                <w:szCs w:val="16"/>
                <w:lang w:val="en-US" w:eastAsia="zh-CN"/>
              </w:rPr>
            </w:pPr>
            <w:r>
              <w:rPr>
                <w:rFonts w:hint="eastAsia" w:ascii="仿宋" w:hAnsi="仿宋" w:eastAsia="仿宋" w:cs="仿宋"/>
                <w:b w:val="0"/>
                <w:bCs w:val="0"/>
                <w:sz w:val="22"/>
                <w:szCs w:val="16"/>
                <w:lang w:val="en-US" w:eastAsia="zh-CN"/>
              </w:rPr>
              <w:t>＞2760</w:t>
            </w:r>
          </w:p>
        </w:tc>
        <w:tc>
          <w:tcPr>
            <w:tcW w:w="1211" w:type="dxa"/>
            <w:noWrap w:val="0"/>
            <w:vAlign w:val="center"/>
          </w:tcPr>
          <w:p w14:paraId="6B3FF95D">
            <w:pPr>
              <w:pStyle w:val="3"/>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 w:hAnsi="仿宋" w:eastAsia="仿宋" w:cs="仿宋"/>
                <w:b w:val="0"/>
                <w:bCs w:val="0"/>
                <w:sz w:val="22"/>
                <w:szCs w:val="16"/>
                <w:lang w:val="en-US" w:eastAsia="zh-CN"/>
              </w:rPr>
            </w:pPr>
            <w:r>
              <w:rPr>
                <w:rFonts w:hint="eastAsia" w:ascii="仿宋" w:hAnsi="仿宋" w:eastAsia="仿宋" w:cs="仿宋"/>
                <w:b w:val="0"/>
                <w:bCs w:val="0"/>
                <w:sz w:val="22"/>
                <w:szCs w:val="16"/>
                <w:lang w:val="en-US" w:eastAsia="zh-CN"/>
              </w:rPr>
              <w:t>抽检</w:t>
            </w:r>
          </w:p>
        </w:tc>
      </w:tr>
      <w:tr w14:paraId="110441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07" w:hRule="atLeast"/>
          <w:jc w:val="center"/>
        </w:trPr>
        <w:tc>
          <w:tcPr>
            <w:tcW w:w="980" w:type="dxa"/>
            <w:vMerge w:val="continue"/>
            <w:noWrap w:val="0"/>
            <w:vAlign w:val="center"/>
          </w:tcPr>
          <w:p w14:paraId="2632C38A">
            <w:pPr>
              <w:pStyle w:val="3"/>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 w:hAnsi="仿宋" w:eastAsia="仿宋" w:cs="仿宋"/>
                <w:b w:val="0"/>
                <w:bCs w:val="0"/>
                <w:sz w:val="22"/>
                <w:szCs w:val="16"/>
                <w:lang w:val="en-US" w:eastAsia="zh-CN"/>
              </w:rPr>
            </w:pPr>
          </w:p>
        </w:tc>
        <w:tc>
          <w:tcPr>
            <w:tcW w:w="3868" w:type="dxa"/>
            <w:noWrap w:val="0"/>
            <w:vAlign w:val="center"/>
          </w:tcPr>
          <w:p w14:paraId="4AC88AA6">
            <w:pPr>
              <w:pStyle w:val="3"/>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 w:hAnsi="仿宋" w:eastAsia="仿宋" w:cs="仿宋"/>
                <w:b w:val="0"/>
                <w:bCs w:val="0"/>
                <w:sz w:val="22"/>
                <w:szCs w:val="16"/>
                <w:lang w:val="en-US" w:eastAsia="zh-CN"/>
              </w:rPr>
            </w:pPr>
            <w:r>
              <w:rPr>
                <w:rFonts w:hint="eastAsia" w:ascii="仿宋" w:hAnsi="仿宋" w:eastAsia="仿宋" w:cs="仿宋"/>
                <w:b w:val="0"/>
                <w:bCs w:val="0"/>
                <w:sz w:val="22"/>
                <w:szCs w:val="16"/>
                <w:lang w:val="en-US" w:eastAsia="zh-CN"/>
              </w:rPr>
              <w:t>硫甙（µmol/g）</w:t>
            </w:r>
          </w:p>
        </w:tc>
        <w:tc>
          <w:tcPr>
            <w:tcW w:w="1983" w:type="dxa"/>
            <w:noWrap w:val="0"/>
            <w:vAlign w:val="center"/>
          </w:tcPr>
          <w:p w14:paraId="1898F331">
            <w:pPr>
              <w:pStyle w:val="3"/>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 w:hAnsi="仿宋" w:eastAsia="仿宋" w:cs="仿宋"/>
                <w:b w:val="0"/>
                <w:bCs w:val="0"/>
                <w:sz w:val="22"/>
                <w:szCs w:val="16"/>
                <w:lang w:val="en-US" w:eastAsia="zh-CN"/>
              </w:rPr>
            </w:pPr>
            <w:r>
              <w:rPr>
                <w:rFonts w:hint="eastAsia" w:ascii="仿宋" w:hAnsi="仿宋" w:eastAsia="仿宋" w:cs="仿宋"/>
                <w:b w:val="0"/>
                <w:bCs w:val="0"/>
                <w:sz w:val="22"/>
                <w:szCs w:val="16"/>
                <w:lang w:val="en-US" w:eastAsia="zh-CN"/>
              </w:rPr>
              <w:t>≤20</w:t>
            </w:r>
          </w:p>
        </w:tc>
        <w:tc>
          <w:tcPr>
            <w:tcW w:w="1877" w:type="dxa"/>
            <w:noWrap w:val="0"/>
            <w:vAlign w:val="center"/>
          </w:tcPr>
          <w:p w14:paraId="57BFFF11">
            <w:pPr>
              <w:pStyle w:val="3"/>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 w:hAnsi="仿宋" w:eastAsia="仿宋" w:cs="仿宋"/>
                <w:b w:val="0"/>
                <w:bCs w:val="0"/>
                <w:sz w:val="22"/>
                <w:szCs w:val="16"/>
                <w:lang w:val="en-US" w:eastAsia="zh-CN"/>
              </w:rPr>
            </w:pPr>
            <w:r>
              <w:rPr>
                <w:rFonts w:hint="eastAsia" w:ascii="仿宋" w:hAnsi="仿宋" w:eastAsia="仿宋" w:cs="仿宋"/>
                <w:b w:val="0"/>
                <w:bCs w:val="0"/>
                <w:sz w:val="22"/>
                <w:szCs w:val="16"/>
                <w:lang w:val="en-US" w:eastAsia="zh-CN"/>
              </w:rPr>
              <w:t>＞20</w:t>
            </w:r>
          </w:p>
        </w:tc>
        <w:tc>
          <w:tcPr>
            <w:tcW w:w="1211" w:type="dxa"/>
            <w:noWrap w:val="0"/>
            <w:vAlign w:val="center"/>
          </w:tcPr>
          <w:p w14:paraId="633AE71D">
            <w:pPr>
              <w:pStyle w:val="3"/>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 w:hAnsi="仿宋" w:eastAsia="仿宋" w:cs="仿宋"/>
                <w:b w:val="0"/>
                <w:bCs w:val="0"/>
                <w:sz w:val="22"/>
                <w:szCs w:val="16"/>
                <w:lang w:val="en-US" w:eastAsia="zh-CN"/>
              </w:rPr>
            </w:pPr>
            <w:r>
              <w:rPr>
                <w:rFonts w:hint="eastAsia" w:ascii="仿宋" w:hAnsi="仿宋" w:eastAsia="仿宋" w:cs="仿宋"/>
                <w:b w:val="0"/>
                <w:bCs w:val="0"/>
                <w:sz w:val="22"/>
                <w:szCs w:val="16"/>
                <w:lang w:val="en-US" w:eastAsia="zh-CN"/>
              </w:rPr>
              <w:t>抽检</w:t>
            </w:r>
          </w:p>
        </w:tc>
      </w:tr>
      <w:tr w14:paraId="7FBFF4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18" w:hRule="atLeast"/>
          <w:jc w:val="center"/>
        </w:trPr>
        <w:tc>
          <w:tcPr>
            <w:tcW w:w="980" w:type="dxa"/>
            <w:vMerge w:val="continue"/>
            <w:noWrap w:val="0"/>
            <w:vAlign w:val="center"/>
          </w:tcPr>
          <w:p w14:paraId="4CFB5405">
            <w:pPr>
              <w:pStyle w:val="3"/>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 w:hAnsi="仿宋" w:eastAsia="仿宋" w:cs="仿宋"/>
                <w:b w:val="0"/>
                <w:bCs w:val="0"/>
                <w:sz w:val="22"/>
                <w:szCs w:val="16"/>
                <w:lang w:val="en-US" w:eastAsia="zh-CN"/>
              </w:rPr>
            </w:pPr>
          </w:p>
        </w:tc>
        <w:tc>
          <w:tcPr>
            <w:tcW w:w="3868" w:type="dxa"/>
            <w:noWrap w:val="0"/>
            <w:vAlign w:val="center"/>
          </w:tcPr>
          <w:p w14:paraId="706067E0">
            <w:pPr>
              <w:pStyle w:val="3"/>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 w:hAnsi="仿宋" w:eastAsia="仿宋" w:cs="仿宋"/>
                <w:b w:val="0"/>
                <w:bCs w:val="0"/>
                <w:sz w:val="22"/>
                <w:szCs w:val="16"/>
                <w:lang w:val="en-US" w:eastAsia="zh-CN"/>
              </w:rPr>
            </w:pPr>
            <w:r>
              <w:rPr>
                <w:rFonts w:hint="eastAsia" w:ascii="仿宋" w:hAnsi="仿宋" w:eastAsia="仿宋" w:cs="仿宋"/>
                <w:b w:val="0"/>
                <w:bCs w:val="0"/>
                <w:sz w:val="22"/>
                <w:szCs w:val="16"/>
                <w:lang w:val="en-US" w:eastAsia="zh-CN"/>
              </w:rPr>
              <w:t>芥酸</w:t>
            </w:r>
          </w:p>
        </w:tc>
        <w:tc>
          <w:tcPr>
            <w:tcW w:w="1983" w:type="dxa"/>
            <w:noWrap w:val="0"/>
            <w:vAlign w:val="center"/>
          </w:tcPr>
          <w:p w14:paraId="0712ABCA">
            <w:pPr>
              <w:pStyle w:val="3"/>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 w:hAnsi="仿宋" w:eastAsia="仿宋" w:cs="仿宋"/>
                <w:b w:val="0"/>
                <w:bCs w:val="0"/>
                <w:sz w:val="22"/>
                <w:szCs w:val="16"/>
                <w:lang w:val="en-US" w:eastAsia="zh-CN"/>
              </w:rPr>
            </w:pPr>
            <w:r>
              <w:rPr>
                <w:rFonts w:hint="eastAsia" w:ascii="仿宋" w:hAnsi="仿宋" w:eastAsia="仿宋" w:cs="仿宋"/>
                <w:b w:val="0"/>
                <w:bCs w:val="0"/>
                <w:sz w:val="22"/>
                <w:szCs w:val="16"/>
                <w:lang w:val="en-US" w:eastAsia="zh-CN"/>
              </w:rPr>
              <w:t>≤2</w:t>
            </w:r>
          </w:p>
        </w:tc>
        <w:tc>
          <w:tcPr>
            <w:tcW w:w="1877" w:type="dxa"/>
            <w:noWrap w:val="0"/>
            <w:vAlign w:val="center"/>
          </w:tcPr>
          <w:p w14:paraId="23CB4592">
            <w:pPr>
              <w:pStyle w:val="3"/>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 w:hAnsi="仿宋" w:eastAsia="仿宋" w:cs="仿宋"/>
                <w:b w:val="0"/>
                <w:bCs w:val="0"/>
                <w:sz w:val="22"/>
                <w:szCs w:val="16"/>
                <w:lang w:val="en-US" w:eastAsia="zh-CN"/>
              </w:rPr>
            </w:pPr>
            <w:r>
              <w:rPr>
                <w:rFonts w:hint="eastAsia" w:ascii="仿宋" w:hAnsi="仿宋" w:eastAsia="仿宋" w:cs="仿宋"/>
                <w:b w:val="0"/>
                <w:bCs w:val="0"/>
                <w:sz w:val="22"/>
                <w:szCs w:val="16"/>
                <w:lang w:val="en-US" w:eastAsia="zh-CN"/>
              </w:rPr>
              <w:t>＞2</w:t>
            </w:r>
          </w:p>
        </w:tc>
        <w:tc>
          <w:tcPr>
            <w:tcW w:w="1211" w:type="dxa"/>
            <w:noWrap w:val="0"/>
            <w:vAlign w:val="center"/>
          </w:tcPr>
          <w:p w14:paraId="22019295">
            <w:pPr>
              <w:pStyle w:val="3"/>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 w:hAnsi="仿宋" w:eastAsia="仿宋" w:cs="仿宋"/>
                <w:b w:val="0"/>
                <w:bCs w:val="0"/>
                <w:sz w:val="22"/>
                <w:szCs w:val="16"/>
                <w:lang w:val="en-US" w:eastAsia="zh-CN"/>
              </w:rPr>
            </w:pPr>
            <w:r>
              <w:rPr>
                <w:rFonts w:hint="eastAsia" w:ascii="仿宋" w:hAnsi="仿宋" w:eastAsia="仿宋" w:cs="仿宋"/>
                <w:b w:val="0"/>
                <w:bCs w:val="0"/>
                <w:sz w:val="22"/>
                <w:szCs w:val="16"/>
                <w:lang w:val="en-US" w:eastAsia="zh-CN"/>
              </w:rPr>
              <w:t>抽检</w:t>
            </w:r>
          </w:p>
        </w:tc>
      </w:tr>
      <w:tr w14:paraId="75A9AE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07" w:hRule="atLeast"/>
          <w:jc w:val="center"/>
        </w:trPr>
        <w:tc>
          <w:tcPr>
            <w:tcW w:w="980" w:type="dxa"/>
            <w:vMerge w:val="continue"/>
            <w:noWrap w:val="0"/>
            <w:vAlign w:val="center"/>
          </w:tcPr>
          <w:p w14:paraId="47CA11A3">
            <w:pPr>
              <w:pStyle w:val="3"/>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 w:hAnsi="仿宋" w:eastAsia="仿宋" w:cs="仿宋"/>
                <w:b w:val="0"/>
                <w:bCs w:val="0"/>
                <w:sz w:val="22"/>
                <w:szCs w:val="16"/>
                <w:lang w:val="en-US" w:eastAsia="zh-CN"/>
              </w:rPr>
            </w:pPr>
          </w:p>
        </w:tc>
        <w:tc>
          <w:tcPr>
            <w:tcW w:w="8939" w:type="dxa"/>
            <w:gridSpan w:val="4"/>
            <w:noWrap w:val="0"/>
            <w:vAlign w:val="center"/>
          </w:tcPr>
          <w:p w14:paraId="699DB308">
            <w:pPr>
              <w:pStyle w:val="3"/>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 w:hAnsi="仿宋" w:eastAsia="仿宋" w:cs="仿宋"/>
                <w:b w:val="0"/>
                <w:bCs w:val="0"/>
                <w:sz w:val="22"/>
                <w:szCs w:val="16"/>
                <w:lang w:val="en-US" w:eastAsia="zh-CN"/>
              </w:rPr>
            </w:pPr>
            <w:r>
              <w:rPr>
                <w:rFonts w:hint="eastAsia" w:ascii="仿宋" w:hAnsi="仿宋" w:eastAsia="仿宋" w:cs="仿宋"/>
                <w:b w:val="0"/>
                <w:bCs w:val="0"/>
                <w:sz w:val="22"/>
                <w:szCs w:val="16"/>
                <w:lang w:val="en-US" w:eastAsia="zh-CN"/>
              </w:rPr>
              <w:t>其他卫生指标执行GB13078-2017 规定标准</w:t>
            </w:r>
          </w:p>
        </w:tc>
      </w:tr>
      <w:tr w14:paraId="3BF261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208" w:hRule="atLeast"/>
          <w:jc w:val="center"/>
        </w:trPr>
        <w:tc>
          <w:tcPr>
            <w:tcW w:w="9919" w:type="dxa"/>
            <w:gridSpan w:val="5"/>
            <w:noWrap w:val="0"/>
            <w:vAlign w:val="center"/>
          </w:tcPr>
          <w:p w14:paraId="595599A4">
            <w:pPr>
              <w:pStyle w:val="3"/>
              <w:keepNext w:val="0"/>
              <w:keepLines w:val="0"/>
              <w:pageBreakBefore w:val="0"/>
              <w:widowControl w:val="0"/>
              <w:kinsoku/>
              <w:wordWrap/>
              <w:overflowPunct/>
              <w:topLinePunct w:val="0"/>
              <w:autoSpaceDE/>
              <w:autoSpaceDN/>
              <w:bidi w:val="0"/>
              <w:adjustRightInd/>
              <w:snapToGrid/>
              <w:ind w:firstLine="0" w:firstLineChars="0"/>
              <w:jc w:val="both"/>
              <w:textAlignment w:val="auto"/>
              <w:rPr>
                <w:rFonts w:hint="eastAsia" w:ascii="仿宋" w:hAnsi="仿宋" w:eastAsia="仿宋" w:cs="仿宋"/>
                <w:b w:val="0"/>
                <w:bCs w:val="0"/>
                <w:sz w:val="22"/>
                <w:szCs w:val="16"/>
                <w:lang w:val="en-US" w:eastAsia="zh-CN"/>
              </w:rPr>
            </w:pPr>
            <w:r>
              <w:rPr>
                <w:rFonts w:hint="eastAsia" w:ascii="仿宋" w:hAnsi="仿宋" w:eastAsia="仿宋" w:cs="仿宋"/>
                <w:b w:val="0"/>
                <w:bCs w:val="0"/>
                <w:sz w:val="22"/>
                <w:szCs w:val="16"/>
                <w:lang w:val="en-US" w:eastAsia="zh-CN"/>
              </w:rPr>
              <w:t>备注：1、呕吐毒素预警值为 1 mg/kg；</w:t>
            </w:r>
          </w:p>
          <w:p w14:paraId="41B7DB51">
            <w:pPr>
              <w:pStyle w:val="3"/>
              <w:keepNext w:val="0"/>
              <w:keepLines w:val="0"/>
              <w:pageBreakBefore w:val="0"/>
              <w:widowControl w:val="0"/>
              <w:kinsoku/>
              <w:wordWrap/>
              <w:overflowPunct/>
              <w:topLinePunct w:val="0"/>
              <w:autoSpaceDE/>
              <w:autoSpaceDN/>
              <w:bidi w:val="0"/>
              <w:adjustRightInd/>
              <w:snapToGrid/>
              <w:ind w:firstLine="0" w:firstLineChars="0"/>
              <w:jc w:val="both"/>
              <w:textAlignment w:val="auto"/>
              <w:rPr>
                <w:rFonts w:hint="eastAsia" w:ascii="仿宋" w:hAnsi="仿宋" w:eastAsia="仿宋" w:cs="仿宋"/>
                <w:b w:val="0"/>
                <w:bCs w:val="0"/>
                <w:sz w:val="22"/>
                <w:szCs w:val="16"/>
                <w:lang w:val="en-US" w:eastAsia="zh-CN"/>
              </w:rPr>
            </w:pPr>
            <w:r>
              <w:rPr>
                <w:rFonts w:hint="eastAsia" w:ascii="仿宋" w:hAnsi="仿宋" w:eastAsia="仿宋" w:cs="仿宋"/>
                <w:b w:val="0"/>
                <w:bCs w:val="0"/>
                <w:sz w:val="22"/>
                <w:szCs w:val="16"/>
                <w:lang w:val="en-US" w:eastAsia="zh-CN"/>
              </w:rPr>
              <w:t>2、理化指标为常态基础上的要求；</w:t>
            </w:r>
          </w:p>
          <w:p w14:paraId="40D2E5F0">
            <w:pPr>
              <w:pStyle w:val="3"/>
              <w:keepNext w:val="0"/>
              <w:keepLines w:val="0"/>
              <w:pageBreakBefore w:val="0"/>
              <w:widowControl w:val="0"/>
              <w:kinsoku/>
              <w:wordWrap/>
              <w:overflowPunct/>
              <w:topLinePunct w:val="0"/>
              <w:autoSpaceDE/>
              <w:autoSpaceDN/>
              <w:bidi w:val="0"/>
              <w:adjustRightInd/>
              <w:snapToGrid/>
              <w:ind w:firstLine="0" w:firstLineChars="0"/>
              <w:jc w:val="both"/>
              <w:textAlignment w:val="auto"/>
              <w:rPr>
                <w:rFonts w:hint="eastAsia" w:ascii="仿宋" w:hAnsi="仿宋" w:eastAsia="仿宋" w:cs="仿宋"/>
                <w:b w:val="0"/>
                <w:bCs w:val="0"/>
                <w:sz w:val="22"/>
                <w:szCs w:val="16"/>
                <w:lang w:val="en-US" w:eastAsia="zh-CN"/>
              </w:rPr>
            </w:pPr>
            <w:r>
              <w:rPr>
                <w:rFonts w:hint="eastAsia" w:ascii="仿宋" w:hAnsi="仿宋" w:eastAsia="仿宋" w:cs="仿宋"/>
                <w:b w:val="0"/>
                <w:bCs w:val="0"/>
                <w:sz w:val="22"/>
                <w:szCs w:val="16"/>
                <w:lang w:val="en-US" w:eastAsia="zh-CN"/>
              </w:rPr>
              <w:t>3、硫甙、芥酸为双低菜粕质量标准要求；</w:t>
            </w:r>
          </w:p>
          <w:p w14:paraId="15C71ACE">
            <w:pPr>
              <w:pStyle w:val="3"/>
              <w:keepNext w:val="0"/>
              <w:keepLines w:val="0"/>
              <w:pageBreakBefore w:val="0"/>
              <w:widowControl w:val="0"/>
              <w:kinsoku/>
              <w:wordWrap/>
              <w:overflowPunct/>
              <w:topLinePunct w:val="0"/>
              <w:autoSpaceDE/>
              <w:autoSpaceDN/>
              <w:bidi w:val="0"/>
              <w:adjustRightInd/>
              <w:snapToGrid/>
              <w:ind w:firstLine="0" w:firstLineChars="0"/>
              <w:jc w:val="both"/>
              <w:textAlignment w:val="auto"/>
              <w:rPr>
                <w:rFonts w:hint="eastAsia" w:ascii="仿宋" w:hAnsi="仿宋" w:eastAsia="仿宋" w:cs="仿宋"/>
                <w:b w:val="0"/>
                <w:bCs w:val="0"/>
                <w:sz w:val="22"/>
                <w:szCs w:val="16"/>
                <w:lang w:val="en-US" w:eastAsia="zh-CN"/>
              </w:rPr>
            </w:pPr>
            <w:r>
              <w:rPr>
                <w:rFonts w:hint="eastAsia" w:ascii="仿宋" w:hAnsi="仿宋" w:eastAsia="仿宋" w:cs="仿宋"/>
                <w:b w:val="0"/>
                <w:bCs w:val="0"/>
                <w:sz w:val="22"/>
                <w:szCs w:val="16"/>
                <w:lang w:val="en-US" w:eastAsia="zh-CN"/>
              </w:rPr>
              <w:t>4、风险指标和卫生指标不合格，拒收处置。</w:t>
            </w:r>
          </w:p>
        </w:tc>
      </w:tr>
    </w:tbl>
    <w:p w14:paraId="79E7E56E">
      <w:pPr>
        <w:keepNext w:val="0"/>
        <w:keepLines w:val="0"/>
        <w:pageBreakBefore w:val="0"/>
        <w:widowControl/>
        <w:numPr>
          <w:ilvl w:val="0"/>
          <w:numId w:val="0"/>
        </w:numPr>
        <w:kinsoku w:val="0"/>
        <w:wordWrap/>
        <w:overflowPunct/>
        <w:topLinePunct w:val="0"/>
        <w:autoSpaceDE w:val="0"/>
        <w:autoSpaceDN w:val="0"/>
        <w:bidi w:val="0"/>
        <w:adjustRightInd w:val="0"/>
        <w:snapToGrid w:val="0"/>
        <w:spacing w:before="86" w:line="240" w:lineRule="exact"/>
        <w:ind w:leftChars="0" w:right="0" w:rightChars="0"/>
        <w:jc w:val="left"/>
        <w:textAlignment w:val="baseline"/>
        <w:rPr>
          <w:rFonts w:hint="eastAsia" w:ascii="仿宋" w:hAnsi="仿宋" w:eastAsia="仿宋" w:cs="仿宋"/>
          <w:b/>
          <w:sz w:val="24"/>
          <w:lang w:eastAsia="zh-CN"/>
        </w:rPr>
      </w:pPr>
      <w:r>
        <w:rPr>
          <w:rFonts w:hint="eastAsia" w:ascii="仿宋" w:hAnsi="仿宋" w:eastAsia="仿宋" w:cs="仿宋"/>
          <w:b/>
          <w:sz w:val="24"/>
          <w:lang w:val="en-US" w:eastAsia="zh-CN"/>
        </w:rPr>
        <w:t>3、</w:t>
      </w:r>
      <w:r>
        <w:rPr>
          <w:rFonts w:hint="eastAsia" w:ascii="仿宋" w:hAnsi="仿宋" w:eastAsia="仿宋" w:cs="仿宋"/>
          <w:b/>
          <w:sz w:val="24"/>
        </w:rPr>
        <w:t>标签标识</w:t>
      </w:r>
      <w:r>
        <w:rPr>
          <w:rFonts w:hint="eastAsia" w:ascii="仿宋" w:hAnsi="仿宋" w:eastAsia="仿宋" w:cs="仿宋"/>
          <w:b/>
          <w:sz w:val="24"/>
          <w:lang w:eastAsia="zh-CN"/>
        </w:rPr>
        <w:t>：</w:t>
      </w:r>
    </w:p>
    <w:p w14:paraId="7ED7185A">
      <w:pPr>
        <w:keepNext w:val="0"/>
        <w:keepLines w:val="0"/>
        <w:pageBreakBefore w:val="0"/>
        <w:widowControl/>
        <w:numPr>
          <w:ilvl w:val="0"/>
          <w:numId w:val="0"/>
        </w:numPr>
        <w:kinsoku w:val="0"/>
        <w:wordWrap/>
        <w:overflowPunct/>
        <w:topLinePunct w:val="0"/>
        <w:autoSpaceDE w:val="0"/>
        <w:autoSpaceDN w:val="0"/>
        <w:bidi w:val="0"/>
        <w:adjustRightInd w:val="0"/>
        <w:snapToGrid w:val="0"/>
        <w:spacing w:before="86" w:line="240" w:lineRule="exact"/>
        <w:ind w:leftChars="0" w:right="0" w:rightChars="0"/>
        <w:jc w:val="left"/>
        <w:textAlignment w:val="baseline"/>
        <w:rPr>
          <w:rFonts w:hint="eastAsia" w:ascii="仿宋" w:hAnsi="仿宋" w:eastAsia="仿宋" w:cs="仿宋"/>
          <w:sz w:val="24"/>
        </w:rPr>
      </w:pPr>
      <w:r>
        <w:rPr>
          <w:rFonts w:hint="eastAsia" w:ascii="仿宋" w:hAnsi="仿宋" w:eastAsia="仿宋" w:cs="仿宋"/>
          <w:sz w:val="24"/>
        </w:rPr>
        <w:t>标签标识符合 GB 10648-2013中相关要求。</w:t>
      </w:r>
    </w:p>
    <w:p w14:paraId="1113AA65">
      <w:pPr>
        <w:keepNext w:val="0"/>
        <w:keepLines w:val="0"/>
        <w:pageBreakBefore w:val="0"/>
        <w:widowControl/>
        <w:numPr>
          <w:ilvl w:val="0"/>
          <w:numId w:val="0"/>
        </w:numPr>
        <w:kinsoku w:val="0"/>
        <w:wordWrap/>
        <w:overflowPunct/>
        <w:topLinePunct w:val="0"/>
        <w:autoSpaceDE w:val="0"/>
        <w:autoSpaceDN w:val="0"/>
        <w:bidi w:val="0"/>
        <w:adjustRightInd w:val="0"/>
        <w:snapToGrid w:val="0"/>
        <w:spacing w:before="86" w:line="240" w:lineRule="exact"/>
        <w:ind w:right="0" w:rightChars="0"/>
        <w:jc w:val="left"/>
        <w:textAlignment w:val="baseline"/>
        <w:rPr>
          <w:rFonts w:hint="eastAsia" w:ascii="仿宋" w:hAnsi="仿宋" w:eastAsia="仿宋" w:cs="仿宋"/>
          <w:b/>
          <w:sz w:val="24"/>
        </w:rPr>
      </w:pPr>
      <w:r>
        <w:rPr>
          <w:rFonts w:hint="eastAsia" w:ascii="仿宋" w:hAnsi="仿宋" w:eastAsia="仿宋" w:cs="仿宋"/>
          <w:b/>
          <w:sz w:val="24"/>
        </w:rPr>
        <w:t>4、包装、运输和储存</w:t>
      </w:r>
    </w:p>
    <w:p w14:paraId="6475D538">
      <w:pPr>
        <w:pStyle w:val="3"/>
        <w:keepNext w:val="0"/>
        <w:keepLines w:val="0"/>
        <w:pageBreakBefore w:val="0"/>
        <w:widowControl/>
        <w:kinsoku w:val="0"/>
        <w:wordWrap/>
        <w:overflowPunct/>
        <w:topLinePunct w:val="0"/>
        <w:autoSpaceDE w:val="0"/>
        <w:autoSpaceDN w:val="0"/>
        <w:bidi w:val="0"/>
        <w:adjustRightInd w:val="0"/>
        <w:snapToGrid w:val="0"/>
        <w:spacing w:line="240" w:lineRule="exact"/>
        <w:textAlignment w:val="baseline"/>
        <w:rPr>
          <w:rFonts w:hint="eastAsia" w:ascii="仿宋" w:hAnsi="仿宋" w:eastAsia="仿宋" w:cs="仿宋"/>
        </w:rPr>
      </w:pPr>
      <w:r>
        <w:rPr>
          <w:rFonts w:hint="eastAsia" w:ascii="仿宋" w:hAnsi="仿宋" w:eastAsia="仿宋" w:cs="仿宋"/>
        </w:rPr>
        <w:t>包装、运输和储存符合 GB/T 23736-2009中的要求。</w:t>
      </w:r>
    </w:p>
    <w:p w14:paraId="52BE32B0">
      <w:pPr>
        <w:keepNext w:val="0"/>
        <w:keepLines w:val="0"/>
        <w:pageBreakBefore w:val="0"/>
        <w:widowControl/>
        <w:kinsoku w:val="0"/>
        <w:wordWrap/>
        <w:overflowPunct/>
        <w:topLinePunct w:val="0"/>
        <w:autoSpaceDE w:val="0"/>
        <w:autoSpaceDN w:val="0"/>
        <w:bidi w:val="0"/>
        <w:adjustRightInd w:val="0"/>
        <w:snapToGrid w:val="0"/>
        <w:spacing w:after="0" w:line="240" w:lineRule="auto"/>
        <w:textAlignment w:val="baseline"/>
        <w:rPr>
          <w:rFonts w:hint="eastAsia" w:ascii="仿宋" w:hAnsi="仿宋" w:eastAsia="仿宋" w:cs="仿宋"/>
          <w:b/>
          <w:bCs/>
          <w:sz w:val="24"/>
          <w:szCs w:val="24"/>
        </w:rPr>
      </w:pPr>
      <w:r>
        <w:rPr>
          <w:rFonts w:hint="eastAsia" w:ascii="仿宋" w:hAnsi="仿宋" w:eastAsia="仿宋" w:cs="仿宋"/>
          <w:b/>
          <w:bCs/>
          <w:sz w:val="24"/>
          <w:szCs w:val="24"/>
        </w:rPr>
        <w:t>1、每批次货物必须随车携带质检报告单；</w:t>
      </w:r>
    </w:p>
    <w:p w14:paraId="2D88DE6A">
      <w:pPr>
        <w:keepNext w:val="0"/>
        <w:keepLines w:val="0"/>
        <w:pageBreakBefore w:val="0"/>
        <w:widowControl/>
        <w:kinsoku w:val="0"/>
        <w:wordWrap/>
        <w:overflowPunct/>
        <w:topLinePunct w:val="0"/>
        <w:autoSpaceDE w:val="0"/>
        <w:autoSpaceDN w:val="0"/>
        <w:bidi w:val="0"/>
        <w:adjustRightInd w:val="0"/>
        <w:snapToGrid w:val="0"/>
        <w:spacing w:after="0" w:line="240" w:lineRule="auto"/>
        <w:textAlignment w:val="baseline"/>
        <w:rPr>
          <w:rFonts w:hint="eastAsia" w:ascii="仿宋" w:hAnsi="仿宋" w:eastAsia="仿宋" w:cs="仿宋"/>
          <w:b/>
          <w:bCs/>
          <w:sz w:val="24"/>
          <w:szCs w:val="24"/>
        </w:rPr>
      </w:pPr>
      <w:r>
        <w:rPr>
          <w:rFonts w:hint="eastAsia" w:ascii="仿宋" w:hAnsi="仿宋" w:eastAsia="仿宋" w:cs="仿宋"/>
          <w:b/>
          <w:bCs/>
          <w:sz w:val="24"/>
          <w:szCs w:val="24"/>
        </w:rPr>
        <w:t>2、送货至甲方指定地点；</w:t>
      </w:r>
    </w:p>
    <w:p w14:paraId="116D82D2">
      <w:pPr>
        <w:keepNext w:val="0"/>
        <w:keepLines w:val="0"/>
        <w:pageBreakBefore w:val="0"/>
        <w:widowControl/>
        <w:kinsoku w:val="0"/>
        <w:wordWrap/>
        <w:overflowPunct/>
        <w:topLinePunct w:val="0"/>
        <w:autoSpaceDE w:val="0"/>
        <w:autoSpaceDN w:val="0"/>
        <w:bidi w:val="0"/>
        <w:adjustRightInd w:val="0"/>
        <w:snapToGrid w:val="0"/>
        <w:spacing w:after="0" w:line="240" w:lineRule="auto"/>
        <w:textAlignment w:val="baseline"/>
        <w:rPr>
          <w:rFonts w:hint="eastAsia" w:ascii="仿宋" w:hAnsi="仿宋" w:eastAsia="仿宋" w:cs="仿宋"/>
          <w:b/>
          <w:bCs/>
          <w:sz w:val="24"/>
          <w:szCs w:val="24"/>
        </w:rPr>
        <w:sectPr>
          <w:pgSz w:w="12240" w:h="15840"/>
          <w:pgMar w:top="1340" w:right="1610" w:bottom="1338" w:left="1644" w:header="799" w:footer="723" w:gutter="0"/>
          <w:cols w:space="720" w:num="1"/>
        </w:sectPr>
      </w:pPr>
      <w:r>
        <w:rPr>
          <w:rFonts w:hint="eastAsia" w:ascii="仿宋" w:hAnsi="仿宋" w:eastAsia="仿宋" w:cs="仿宋"/>
          <w:b/>
          <w:bCs/>
          <w:sz w:val="24"/>
          <w:szCs w:val="24"/>
        </w:rPr>
        <w:t>3、运输过程中产生的所有费用，由供货方自行承担。</w:t>
      </w:r>
    </w:p>
    <w:p w14:paraId="740D890E">
      <w:pPr>
        <w:pStyle w:val="3"/>
        <w:rPr>
          <w:rFonts w:hint="eastAsia"/>
        </w:rPr>
      </w:pPr>
    </w:p>
    <w:p w14:paraId="55508517">
      <w:pPr>
        <w:spacing w:before="156" w:line="222" w:lineRule="auto"/>
        <w:ind w:left="1691"/>
        <w:rPr>
          <w:rFonts w:ascii="仿宋" w:hAnsi="仿宋" w:eastAsia="仿宋" w:cs="仿宋"/>
          <w:sz w:val="48"/>
          <w:szCs w:val="48"/>
        </w:rPr>
      </w:pPr>
      <w:r>
        <w:rPr>
          <w:rFonts w:ascii="仿宋" w:hAnsi="仿宋" w:eastAsia="仿宋" w:cs="仿宋"/>
          <w:spacing w:val="-4"/>
          <w:sz w:val="48"/>
          <w:szCs w:val="48"/>
          <w14:textOutline w14:w="6096" w14:cap="flat" w14:cmpd="sng">
            <w14:solidFill>
              <w14:srgbClr w14:val="000000"/>
            </w14:solidFill>
            <w14:prstDash w14:val="solid"/>
            <w14:miter w14:val="0"/>
          </w14:textOutline>
        </w:rPr>
        <w:t>第</w:t>
      </w:r>
      <w:r>
        <w:rPr>
          <w:rFonts w:hint="eastAsia" w:ascii="仿宋" w:hAnsi="仿宋" w:eastAsia="仿宋" w:cs="仿宋"/>
          <w:spacing w:val="-4"/>
          <w:sz w:val="48"/>
          <w:szCs w:val="48"/>
          <w:lang w:val="en-US" w:eastAsia="zh-CN"/>
          <w14:textOutline w14:w="6096" w14:cap="flat" w14:cmpd="sng">
            <w14:solidFill>
              <w14:srgbClr w14:val="000000"/>
            </w14:solidFill>
            <w14:prstDash w14:val="solid"/>
            <w14:miter w14:val="0"/>
          </w14:textOutline>
        </w:rPr>
        <w:t>三</w:t>
      </w:r>
      <w:r>
        <w:rPr>
          <w:rFonts w:ascii="仿宋" w:hAnsi="仿宋" w:eastAsia="仿宋" w:cs="仿宋"/>
          <w:spacing w:val="-4"/>
          <w:sz w:val="48"/>
          <w:szCs w:val="48"/>
          <w14:textOutline w14:w="6096" w14:cap="flat" w14:cmpd="sng">
            <w14:solidFill>
              <w14:srgbClr w14:val="000000"/>
            </w14:solidFill>
            <w14:prstDash w14:val="solid"/>
            <w14:miter w14:val="0"/>
          </w14:textOutline>
        </w:rPr>
        <w:t>章</w:t>
      </w:r>
      <w:r>
        <w:rPr>
          <w:rFonts w:ascii="仿宋" w:hAnsi="仿宋" w:eastAsia="仿宋" w:cs="仿宋"/>
          <w:spacing w:val="-4"/>
          <w:sz w:val="48"/>
          <w:szCs w:val="48"/>
        </w:rPr>
        <w:t xml:space="preserve"> </w:t>
      </w:r>
      <w:r>
        <w:rPr>
          <w:rFonts w:ascii="仿宋" w:hAnsi="仿宋" w:eastAsia="仿宋" w:cs="仿宋"/>
          <w:spacing w:val="-3"/>
          <w:sz w:val="48"/>
          <w:szCs w:val="48"/>
        </w:rPr>
        <w:t xml:space="preserve"> </w:t>
      </w:r>
      <w:r>
        <w:rPr>
          <w:rFonts w:ascii="仿宋" w:hAnsi="仿宋" w:eastAsia="仿宋" w:cs="仿宋"/>
          <w:spacing w:val="-2"/>
          <w:sz w:val="48"/>
          <w:szCs w:val="48"/>
        </w:rPr>
        <w:t xml:space="preserve"> </w:t>
      </w:r>
      <w:r>
        <w:rPr>
          <w:rFonts w:ascii="仿宋" w:hAnsi="仿宋" w:eastAsia="仿宋" w:cs="仿宋"/>
          <w:spacing w:val="-2"/>
          <w:sz w:val="48"/>
          <w:szCs w:val="48"/>
          <w14:textOutline w14:w="6096" w14:cap="flat" w14:cmpd="sng">
            <w14:solidFill>
              <w14:srgbClr w14:val="000000"/>
            </w14:solidFill>
            <w14:prstDash w14:val="solid"/>
            <w14:miter w14:val="0"/>
          </w14:textOutline>
        </w:rPr>
        <w:t>投标文件格式</w:t>
      </w:r>
    </w:p>
    <w:p w14:paraId="76E6929D">
      <w:pPr>
        <w:spacing w:line="271" w:lineRule="auto"/>
        <w:rPr>
          <w:rFonts w:ascii="Arial"/>
          <w:sz w:val="21"/>
        </w:rPr>
      </w:pPr>
    </w:p>
    <w:p w14:paraId="0216157C">
      <w:pPr>
        <w:spacing w:line="271" w:lineRule="auto"/>
        <w:rPr>
          <w:rFonts w:ascii="Arial"/>
          <w:sz w:val="21"/>
        </w:rPr>
      </w:pPr>
    </w:p>
    <w:p w14:paraId="053F276D">
      <w:pPr>
        <w:spacing w:line="271" w:lineRule="auto"/>
        <w:rPr>
          <w:rFonts w:ascii="Arial"/>
          <w:sz w:val="21"/>
        </w:rPr>
      </w:pPr>
    </w:p>
    <w:p w14:paraId="703F07E6">
      <w:pPr>
        <w:spacing w:line="271" w:lineRule="auto"/>
        <w:rPr>
          <w:rFonts w:ascii="Arial"/>
          <w:sz w:val="21"/>
        </w:rPr>
      </w:pPr>
    </w:p>
    <w:p w14:paraId="44D85CEC">
      <w:pPr>
        <w:spacing w:line="271" w:lineRule="auto"/>
        <w:rPr>
          <w:rFonts w:ascii="Arial"/>
          <w:sz w:val="21"/>
        </w:rPr>
      </w:pPr>
    </w:p>
    <w:p w14:paraId="3180B7FA">
      <w:pPr>
        <w:spacing w:line="271" w:lineRule="auto"/>
        <w:rPr>
          <w:rFonts w:ascii="Arial"/>
          <w:sz w:val="21"/>
        </w:rPr>
      </w:pPr>
    </w:p>
    <w:p w14:paraId="710E0AC3">
      <w:pPr>
        <w:tabs>
          <w:tab w:val="left" w:pos="1478"/>
        </w:tabs>
        <w:spacing w:before="143" w:line="221" w:lineRule="auto"/>
        <w:ind w:left="1229"/>
        <w:rPr>
          <w:rFonts w:ascii="仿宋" w:hAnsi="仿宋" w:eastAsia="仿宋" w:cs="仿宋"/>
          <w:sz w:val="44"/>
          <w:szCs w:val="44"/>
        </w:rPr>
      </w:pPr>
      <w:r>
        <w:rPr>
          <w:rFonts w:ascii="仿宋" w:hAnsi="仿宋" w:eastAsia="仿宋" w:cs="仿宋"/>
          <w:sz w:val="44"/>
          <w:szCs w:val="44"/>
          <w:u w:val="single" w:color="auto"/>
        </w:rPr>
        <w:tab/>
      </w:r>
      <w:r>
        <w:rPr>
          <w:rFonts w:hint="eastAsia" w:ascii="仿宋" w:hAnsi="仿宋" w:eastAsia="仿宋" w:cs="仿宋"/>
          <w:sz w:val="44"/>
          <w:szCs w:val="44"/>
          <w:u w:val="single" w:color="auto"/>
          <w:lang w:eastAsia="zh-CN"/>
        </w:rPr>
        <w:t>（</w:t>
      </w:r>
      <w:r>
        <w:rPr>
          <w:rFonts w:ascii="仿宋" w:hAnsi="仿宋" w:eastAsia="仿宋" w:cs="仿宋"/>
          <w:spacing w:val="-11"/>
          <w:sz w:val="44"/>
          <w:szCs w:val="44"/>
          <w:u w:val="single" w:color="auto"/>
        </w:rPr>
        <w:t>项目名称</w:t>
      </w:r>
      <w:r>
        <w:rPr>
          <w:rFonts w:hint="eastAsia" w:ascii="仿宋" w:hAnsi="仿宋" w:eastAsia="仿宋" w:cs="仿宋"/>
          <w:spacing w:val="-11"/>
          <w:sz w:val="44"/>
          <w:szCs w:val="44"/>
          <w:u w:val="single" w:color="auto"/>
          <w:lang w:eastAsia="zh-CN"/>
        </w:rPr>
        <w:t>）</w:t>
      </w:r>
      <w:r>
        <w:rPr>
          <w:rFonts w:ascii="仿宋" w:hAnsi="仿宋" w:eastAsia="仿宋" w:cs="仿宋"/>
          <w:sz w:val="44"/>
          <w:szCs w:val="44"/>
          <w:u w:val="single" w:color="auto"/>
        </w:rPr>
        <w:t xml:space="preserve">                  </w:t>
      </w:r>
    </w:p>
    <w:p w14:paraId="202397F6">
      <w:pPr>
        <w:spacing w:line="241" w:lineRule="auto"/>
        <w:rPr>
          <w:rFonts w:ascii="Arial"/>
          <w:sz w:val="21"/>
        </w:rPr>
      </w:pPr>
    </w:p>
    <w:p w14:paraId="5BDDD9D1">
      <w:pPr>
        <w:spacing w:line="241" w:lineRule="auto"/>
        <w:rPr>
          <w:rFonts w:ascii="Arial"/>
          <w:sz w:val="21"/>
        </w:rPr>
      </w:pPr>
    </w:p>
    <w:p w14:paraId="39D787DF">
      <w:pPr>
        <w:spacing w:line="241" w:lineRule="auto"/>
        <w:rPr>
          <w:rFonts w:ascii="Arial"/>
          <w:sz w:val="21"/>
        </w:rPr>
      </w:pPr>
    </w:p>
    <w:p w14:paraId="3943D205">
      <w:pPr>
        <w:spacing w:line="242" w:lineRule="auto"/>
        <w:rPr>
          <w:rFonts w:ascii="Arial"/>
          <w:sz w:val="21"/>
        </w:rPr>
      </w:pPr>
    </w:p>
    <w:p w14:paraId="1F938BF3">
      <w:pPr>
        <w:spacing w:line="242" w:lineRule="auto"/>
        <w:rPr>
          <w:rFonts w:ascii="Arial"/>
          <w:sz w:val="21"/>
        </w:rPr>
      </w:pPr>
    </w:p>
    <w:p w14:paraId="0FD3C93F">
      <w:pPr>
        <w:spacing w:line="242" w:lineRule="auto"/>
        <w:rPr>
          <w:rFonts w:ascii="Arial"/>
          <w:sz w:val="21"/>
        </w:rPr>
      </w:pPr>
    </w:p>
    <w:p w14:paraId="1B0C4B06">
      <w:pPr>
        <w:spacing w:line="242" w:lineRule="auto"/>
        <w:rPr>
          <w:rFonts w:ascii="Arial"/>
          <w:sz w:val="21"/>
        </w:rPr>
      </w:pPr>
    </w:p>
    <w:p w14:paraId="0B1C95CC">
      <w:pPr>
        <w:spacing w:line="242" w:lineRule="auto"/>
        <w:rPr>
          <w:rFonts w:ascii="Arial"/>
          <w:sz w:val="21"/>
        </w:rPr>
      </w:pPr>
    </w:p>
    <w:p w14:paraId="795E1ACD">
      <w:pPr>
        <w:spacing w:line="242" w:lineRule="auto"/>
        <w:rPr>
          <w:rFonts w:ascii="Arial"/>
          <w:sz w:val="21"/>
        </w:rPr>
      </w:pPr>
    </w:p>
    <w:p w14:paraId="0D181469">
      <w:pPr>
        <w:spacing w:line="242" w:lineRule="auto"/>
        <w:rPr>
          <w:rFonts w:ascii="Arial"/>
          <w:sz w:val="21"/>
        </w:rPr>
      </w:pPr>
    </w:p>
    <w:p w14:paraId="2756365C">
      <w:pPr>
        <w:spacing w:line="242" w:lineRule="auto"/>
        <w:rPr>
          <w:rFonts w:ascii="Arial"/>
          <w:sz w:val="21"/>
        </w:rPr>
      </w:pPr>
    </w:p>
    <w:p w14:paraId="027740CF">
      <w:pPr>
        <w:spacing w:line="242" w:lineRule="auto"/>
        <w:rPr>
          <w:rFonts w:ascii="Arial"/>
          <w:sz w:val="21"/>
        </w:rPr>
      </w:pPr>
    </w:p>
    <w:p w14:paraId="200AA952">
      <w:pPr>
        <w:spacing w:before="234" w:line="222" w:lineRule="auto"/>
        <w:ind w:left="2226"/>
        <w:rPr>
          <w:rFonts w:ascii="仿宋" w:hAnsi="仿宋" w:eastAsia="仿宋" w:cs="仿宋"/>
          <w:sz w:val="72"/>
          <w:szCs w:val="72"/>
        </w:rPr>
      </w:pPr>
      <w:r>
        <w:rPr>
          <w:rFonts w:ascii="仿宋" w:hAnsi="仿宋" w:eastAsia="仿宋" w:cs="仿宋"/>
          <w:spacing w:val="2"/>
          <w:sz w:val="72"/>
          <w:szCs w:val="72"/>
          <w14:textOutline w14:w="9143" w14:cap="flat" w14:cmpd="sng">
            <w14:solidFill>
              <w14:srgbClr w14:val="000000"/>
            </w14:solidFill>
            <w14:prstDash w14:val="solid"/>
            <w14:miter w14:val="0"/>
          </w14:textOutline>
        </w:rPr>
        <w:t>投</w:t>
      </w:r>
      <w:r>
        <w:rPr>
          <w:rFonts w:ascii="仿宋" w:hAnsi="仿宋" w:eastAsia="仿宋" w:cs="仿宋"/>
          <w:spacing w:val="2"/>
          <w:sz w:val="72"/>
          <w:szCs w:val="72"/>
        </w:rPr>
        <w:t xml:space="preserve"> </w:t>
      </w:r>
      <w:r>
        <w:rPr>
          <w:rFonts w:ascii="仿宋" w:hAnsi="仿宋" w:eastAsia="仿宋" w:cs="仿宋"/>
          <w:spacing w:val="2"/>
          <w:sz w:val="72"/>
          <w:szCs w:val="72"/>
          <w14:textOutline w14:w="9143" w14:cap="flat" w14:cmpd="sng">
            <w14:solidFill>
              <w14:srgbClr w14:val="000000"/>
            </w14:solidFill>
            <w14:prstDash w14:val="solid"/>
            <w14:miter w14:val="0"/>
          </w14:textOutline>
        </w:rPr>
        <w:t>标</w:t>
      </w:r>
      <w:r>
        <w:rPr>
          <w:rFonts w:ascii="仿宋" w:hAnsi="仿宋" w:eastAsia="仿宋" w:cs="仿宋"/>
          <w:spacing w:val="2"/>
          <w:sz w:val="72"/>
          <w:szCs w:val="72"/>
        </w:rPr>
        <w:t xml:space="preserve"> </w:t>
      </w:r>
      <w:r>
        <w:rPr>
          <w:rFonts w:ascii="仿宋" w:hAnsi="仿宋" w:eastAsia="仿宋" w:cs="仿宋"/>
          <w:spacing w:val="2"/>
          <w:sz w:val="72"/>
          <w:szCs w:val="72"/>
          <w14:textOutline w14:w="9143" w14:cap="flat" w14:cmpd="sng">
            <w14:solidFill>
              <w14:srgbClr w14:val="000000"/>
            </w14:solidFill>
            <w14:prstDash w14:val="solid"/>
            <w14:miter w14:val="0"/>
          </w14:textOutline>
        </w:rPr>
        <w:t>文</w:t>
      </w:r>
      <w:r>
        <w:rPr>
          <w:rFonts w:ascii="仿宋" w:hAnsi="仿宋" w:eastAsia="仿宋" w:cs="仿宋"/>
          <w:spacing w:val="2"/>
          <w:sz w:val="72"/>
          <w:szCs w:val="72"/>
        </w:rPr>
        <w:t xml:space="preserve"> </w:t>
      </w:r>
      <w:r>
        <w:rPr>
          <w:rFonts w:ascii="仿宋" w:hAnsi="仿宋" w:eastAsia="仿宋" w:cs="仿宋"/>
          <w:spacing w:val="1"/>
          <w:sz w:val="72"/>
          <w:szCs w:val="72"/>
          <w14:textOutline w14:w="9143" w14:cap="flat" w14:cmpd="sng">
            <w14:solidFill>
              <w14:srgbClr w14:val="000000"/>
            </w14:solidFill>
            <w14:prstDash w14:val="solid"/>
            <w14:miter w14:val="0"/>
          </w14:textOutline>
        </w:rPr>
        <w:t>件</w:t>
      </w:r>
    </w:p>
    <w:p w14:paraId="56EDEE38">
      <w:pPr>
        <w:spacing w:line="255" w:lineRule="auto"/>
        <w:rPr>
          <w:rFonts w:ascii="Arial"/>
          <w:sz w:val="21"/>
        </w:rPr>
      </w:pPr>
    </w:p>
    <w:p w14:paraId="635BEF08">
      <w:pPr>
        <w:spacing w:line="255" w:lineRule="auto"/>
        <w:rPr>
          <w:rFonts w:ascii="Arial"/>
          <w:sz w:val="21"/>
        </w:rPr>
      </w:pPr>
    </w:p>
    <w:p w14:paraId="1FA858A5">
      <w:pPr>
        <w:spacing w:line="255" w:lineRule="auto"/>
        <w:rPr>
          <w:rFonts w:ascii="Arial"/>
          <w:sz w:val="21"/>
        </w:rPr>
      </w:pPr>
    </w:p>
    <w:p w14:paraId="4EE0BEBF">
      <w:pPr>
        <w:spacing w:line="255" w:lineRule="auto"/>
        <w:rPr>
          <w:rFonts w:ascii="Arial"/>
          <w:sz w:val="21"/>
        </w:rPr>
      </w:pPr>
    </w:p>
    <w:p w14:paraId="11BE59A8">
      <w:pPr>
        <w:spacing w:line="255" w:lineRule="auto"/>
        <w:rPr>
          <w:rFonts w:ascii="Arial"/>
          <w:sz w:val="21"/>
        </w:rPr>
      </w:pPr>
    </w:p>
    <w:p w14:paraId="0701A046">
      <w:pPr>
        <w:spacing w:line="255" w:lineRule="auto"/>
        <w:rPr>
          <w:rFonts w:ascii="Arial"/>
          <w:sz w:val="21"/>
        </w:rPr>
      </w:pPr>
    </w:p>
    <w:p w14:paraId="73CBEB18">
      <w:pPr>
        <w:spacing w:line="255" w:lineRule="auto"/>
        <w:rPr>
          <w:rFonts w:ascii="Arial"/>
          <w:sz w:val="21"/>
        </w:rPr>
      </w:pPr>
    </w:p>
    <w:p w14:paraId="62F15C29">
      <w:pPr>
        <w:spacing w:line="255" w:lineRule="auto"/>
        <w:rPr>
          <w:rFonts w:ascii="Arial"/>
          <w:sz w:val="21"/>
        </w:rPr>
      </w:pPr>
    </w:p>
    <w:p w14:paraId="3ED0CE4E">
      <w:pPr>
        <w:spacing w:line="256" w:lineRule="auto"/>
        <w:rPr>
          <w:rFonts w:ascii="Arial"/>
          <w:sz w:val="21"/>
        </w:rPr>
      </w:pPr>
    </w:p>
    <w:p w14:paraId="311B5078">
      <w:pPr>
        <w:spacing w:line="256" w:lineRule="auto"/>
        <w:rPr>
          <w:rFonts w:ascii="Arial"/>
          <w:sz w:val="21"/>
        </w:rPr>
      </w:pPr>
    </w:p>
    <w:p w14:paraId="79CD361D">
      <w:pPr>
        <w:spacing w:line="256" w:lineRule="auto"/>
        <w:rPr>
          <w:rFonts w:ascii="Arial"/>
          <w:sz w:val="21"/>
        </w:rPr>
      </w:pPr>
    </w:p>
    <w:p w14:paraId="129AABA1">
      <w:pPr>
        <w:spacing w:line="256" w:lineRule="auto"/>
        <w:rPr>
          <w:rFonts w:ascii="Arial"/>
          <w:sz w:val="21"/>
        </w:rPr>
      </w:pPr>
    </w:p>
    <w:p w14:paraId="32544B62">
      <w:pPr>
        <w:spacing w:line="256" w:lineRule="auto"/>
        <w:rPr>
          <w:rFonts w:ascii="Arial"/>
          <w:sz w:val="21"/>
        </w:rPr>
      </w:pPr>
    </w:p>
    <w:p w14:paraId="02523362">
      <w:pPr>
        <w:spacing w:line="256" w:lineRule="auto"/>
        <w:rPr>
          <w:rFonts w:ascii="Arial"/>
          <w:sz w:val="21"/>
        </w:rPr>
      </w:pPr>
    </w:p>
    <w:p w14:paraId="36B6E4A5">
      <w:pPr>
        <w:spacing w:before="104" w:line="519" w:lineRule="auto"/>
        <w:ind w:left="259" w:right="123" w:firstLine="176"/>
        <w:rPr>
          <w:rFonts w:ascii="仿宋" w:hAnsi="仿宋" w:eastAsia="仿宋" w:cs="仿宋"/>
          <w:sz w:val="32"/>
          <w:szCs w:val="32"/>
        </w:rPr>
      </w:pPr>
      <w:r>
        <w:rPr>
          <w:rFonts w:ascii="仿宋" w:hAnsi="仿宋" w:eastAsia="仿宋" w:cs="仿宋"/>
          <w:spacing w:val="-12"/>
          <w:sz w:val="32"/>
          <w:szCs w:val="32"/>
        </w:rPr>
        <w:t>投标</w:t>
      </w:r>
      <w:r>
        <w:rPr>
          <w:rFonts w:ascii="仿宋" w:hAnsi="仿宋" w:eastAsia="仿宋" w:cs="仿宋"/>
          <w:spacing w:val="-7"/>
          <w:sz w:val="32"/>
          <w:szCs w:val="32"/>
        </w:rPr>
        <w:t>人</w:t>
      </w:r>
      <w:r>
        <w:rPr>
          <w:rFonts w:ascii="仿宋" w:hAnsi="仿宋" w:eastAsia="仿宋" w:cs="仿宋"/>
          <w:spacing w:val="-6"/>
          <w:sz w:val="32"/>
          <w:szCs w:val="32"/>
        </w:rPr>
        <w:t>：</w:t>
      </w:r>
      <w:r>
        <w:rPr>
          <w:rFonts w:ascii="仿宋" w:hAnsi="仿宋" w:eastAsia="仿宋" w:cs="仿宋"/>
          <w:spacing w:val="-6"/>
          <w:sz w:val="32"/>
          <w:szCs w:val="32"/>
          <w:u w:val="single" w:color="auto"/>
        </w:rPr>
        <w:t xml:space="preserve">                              </w:t>
      </w:r>
      <w:r>
        <w:rPr>
          <w:rFonts w:hint="eastAsia" w:ascii="仿宋" w:hAnsi="仿宋" w:eastAsia="仿宋" w:cs="仿宋"/>
          <w:spacing w:val="-6"/>
          <w:sz w:val="32"/>
          <w:szCs w:val="32"/>
          <w:u w:val="single" w:color="auto"/>
          <w:lang w:eastAsia="zh-CN"/>
        </w:rPr>
        <w:t>（</w:t>
      </w:r>
      <w:r>
        <w:rPr>
          <w:rFonts w:ascii="仿宋" w:hAnsi="仿宋" w:eastAsia="仿宋" w:cs="仿宋"/>
          <w:spacing w:val="-6"/>
          <w:sz w:val="32"/>
          <w:szCs w:val="32"/>
        </w:rPr>
        <w:t>盖单位章</w:t>
      </w:r>
      <w:r>
        <w:rPr>
          <w:rFonts w:hint="eastAsia" w:ascii="仿宋" w:hAnsi="仿宋" w:eastAsia="仿宋" w:cs="仿宋"/>
          <w:spacing w:val="-6"/>
          <w:sz w:val="32"/>
          <w:szCs w:val="32"/>
          <w:lang w:eastAsia="zh-CN"/>
        </w:rPr>
        <w:t>）</w:t>
      </w:r>
      <w:r>
        <w:rPr>
          <w:rFonts w:ascii="仿宋" w:hAnsi="仿宋" w:eastAsia="仿宋" w:cs="仿宋"/>
          <w:sz w:val="32"/>
          <w:szCs w:val="32"/>
        </w:rPr>
        <w:t xml:space="preserve">  </w:t>
      </w:r>
      <w:r>
        <w:rPr>
          <w:rFonts w:ascii="仿宋" w:hAnsi="仿宋" w:eastAsia="仿宋" w:cs="仿宋"/>
          <w:spacing w:val="-18"/>
          <w:sz w:val="32"/>
          <w:szCs w:val="32"/>
        </w:rPr>
        <w:t>法</w:t>
      </w:r>
      <w:r>
        <w:rPr>
          <w:rFonts w:ascii="仿宋" w:hAnsi="仿宋" w:eastAsia="仿宋" w:cs="仿宋"/>
          <w:spacing w:val="-11"/>
          <w:sz w:val="32"/>
          <w:szCs w:val="32"/>
        </w:rPr>
        <w:t>定代表人或其委托代理人：</w:t>
      </w:r>
      <w:r>
        <w:rPr>
          <w:rFonts w:ascii="仿宋" w:hAnsi="仿宋" w:eastAsia="仿宋" w:cs="仿宋"/>
          <w:spacing w:val="-11"/>
          <w:sz w:val="32"/>
          <w:szCs w:val="32"/>
          <w:u w:val="single" w:color="auto"/>
        </w:rPr>
        <w:t xml:space="preserve">             </w:t>
      </w:r>
      <w:r>
        <w:rPr>
          <w:rFonts w:hint="eastAsia" w:ascii="仿宋" w:hAnsi="仿宋" w:eastAsia="仿宋" w:cs="仿宋"/>
          <w:spacing w:val="-11"/>
          <w:sz w:val="32"/>
          <w:szCs w:val="32"/>
          <w:u w:val="single" w:color="auto"/>
          <w:lang w:eastAsia="zh-CN"/>
        </w:rPr>
        <w:t>（</w:t>
      </w:r>
      <w:r>
        <w:rPr>
          <w:rFonts w:ascii="仿宋" w:hAnsi="仿宋" w:eastAsia="仿宋" w:cs="仿宋"/>
          <w:spacing w:val="-11"/>
          <w:sz w:val="32"/>
          <w:szCs w:val="32"/>
        </w:rPr>
        <w:t>签字或盖章</w:t>
      </w:r>
      <w:r>
        <w:rPr>
          <w:rFonts w:hint="eastAsia" w:ascii="仿宋" w:hAnsi="仿宋" w:eastAsia="仿宋" w:cs="仿宋"/>
          <w:spacing w:val="-11"/>
          <w:sz w:val="32"/>
          <w:szCs w:val="32"/>
          <w:lang w:eastAsia="zh-CN"/>
        </w:rPr>
        <w:t>）</w:t>
      </w:r>
    </w:p>
    <w:p w14:paraId="742FF433">
      <w:pPr>
        <w:tabs>
          <w:tab w:val="left" w:pos="3408"/>
        </w:tabs>
        <w:spacing w:before="271" w:line="223" w:lineRule="auto"/>
        <w:ind w:left="2758"/>
        <w:rPr>
          <w:rFonts w:ascii="仿宋" w:hAnsi="仿宋" w:eastAsia="仿宋" w:cs="仿宋"/>
          <w:sz w:val="32"/>
          <w:szCs w:val="32"/>
        </w:rPr>
      </w:pPr>
      <w:r>
        <w:rPr>
          <w:rFonts w:ascii="仿宋" w:hAnsi="仿宋" w:eastAsia="仿宋" w:cs="仿宋"/>
          <w:sz w:val="32"/>
          <w:szCs w:val="32"/>
          <w:u w:val="single" w:color="auto"/>
        </w:rPr>
        <w:tab/>
      </w:r>
      <w:r>
        <w:rPr>
          <w:rFonts w:ascii="仿宋" w:hAnsi="仿宋" w:eastAsia="仿宋" w:cs="仿宋"/>
          <w:spacing w:val="2"/>
          <w:sz w:val="32"/>
          <w:szCs w:val="32"/>
        </w:rPr>
        <w:t>年</w:t>
      </w:r>
      <w:r>
        <w:rPr>
          <w:rFonts w:ascii="仿宋" w:hAnsi="仿宋" w:eastAsia="仿宋" w:cs="仿宋"/>
          <w:spacing w:val="2"/>
          <w:sz w:val="32"/>
          <w:szCs w:val="32"/>
          <w:u w:val="single" w:color="auto"/>
        </w:rPr>
        <w:t xml:space="preserve">   </w:t>
      </w:r>
      <w:r>
        <w:rPr>
          <w:rFonts w:ascii="仿宋" w:hAnsi="仿宋" w:eastAsia="仿宋" w:cs="仿宋"/>
          <w:spacing w:val="2"/>
          <w:sz w:val="32"/>
          <w:szCs w:val="32"/>
        </w:rPr>
        <w:t xml:space="preserve"> 月</w:t>
      </w:r>
      <w:r>
        <w:rPr>
          <w:rFonts w:ascii="仿宋" w:hAnsi="仿宋" w:eastAsia="仿宋" w:cs="仿宋"/>
          <w:spacing w:val="2"/>
          <w:sz w:val="32"/>
          <w:szCs w:val="32"/>
          <w:u w:val="single" w:color="auto"/>
        </w:rPr>
        <w:t xml:space="preserve">   </w:t>
      </w:r>
      <w:r>
        <w:rPr>
          <w:rFonts w:ascii="仿宋" w:hAnsi="仿宋" w:eastAsia="仿宋" w:cs="仿宋"/>
          <w:spacing w:val="2"/>
          <w:sz w:val="32"/>
          <w:szCs w:val="32"/>
        </w:rPr>
        <w:t xml:space="preserve"> </w:t>
      </w:r>
      <w:r>
        <w:rPr>
          <w:rFonts w:ascii="仿宋" w:hAnsi="仿宋" w:eastAsia="仿宋" w:cs="仿宋"/>
          <w:spacing w:val="1"/>
          <w:sz w:val="32"/>
          <w:szCs w:val="32"/>
        </w:rPr>
        <w:t>日</w:t>
      </w:r>
    </w:p>
    <w:p w14:paraId="74AABEF7">
      <w:pPr>
        <w:sectPr>
          <w:headerReference r:id="rId11" w:type="default"/>
          <w:footerReference r:id="rId12" w:type="default"/>
          <w:pgSz w:w="11905" w:h="16840"/>
          <w:pgMar w:top="400" w:right="1785" w:bottom="615" w:left="1785" w:header="0" w:footer="454" w:gutter="0"/>
          <w:pgNumType w:fmt="numberInDash"/>
          <w:cols w:space="720" w:num="1"/>
        </w:sectPr>
      </w:pPr>
    </w:p>
    <w:p w14:paraId="5F18B378">
      <w:pPr>
        <w:spacing w:before="117" w:line="223" w:lineRule="auto"/>
        <w:ind w:left="3623"/>
        <w:rPr>
          <w:rFonts w:ascii="仿宋" w:hAnsi="仿宋" w:eastAsia="仿宋" w:cs="仿宋"/>
          <w:sz w:val="36"/>
          <w:szCs w:val="36"/>
        </w:rPr>
      </w:pPr>
      <w:r>
        <w:rPr>
          <w:rFonts w:ascii="仿宋" w:hAnsi="仿宋" w:eastAsia="仿宋" w:cs="仿宋"/>
          <w:spacing w:val="-11"/>
          <w:sz w:val="36"/>
          <w:szCs w:val="36"/>
          <w14:textOutline w14:w="4572" w14:cap="flat" w14:cmpd="sng">
            <w14:solidFill>
              <w14:srgbClr w14:val="000000"/>
            </w14:solidFill>
            <w14:prstDash w14:val="solid"/>
            <w14:miter w14:val="0"/>
          </w14:textOutline>
        </w:rPr>
        <w:t>目</w:t>
      </w:r>
      <w:r>
        <w:rPr>
          <w:rFonts w:ascii="仿宋" w:hAnsi="仿宋" w:eastAsia="仿宋" w:cs="仿宋"/>
          <w:spacing w:val="-9"/>
          <w:sz w:val="36"/>
          <w:szCs w:val="36"/>
        </w:rPr>
        <w:t xml:space="preserve">   </w:t>
      </w:r>
      <w:r>
        <w:rPr>
          <w:rFonts w:ascii="仿宋" w:hAnsi="仿宋" w:eastAsia="仿宋" w:cs="仿宋"/>
          <w:spacing w:val="-9"/>
          <w:sz w:val="36"/>
          <w:szCs w:val="36"/>
          <w14:textOutline w14:w="4572" w14:cap="flat" w14:cmpd="sng">
            <w14:solidFill>
              <w14:srgbClr w14:val="000000"/>
            </w14:solidFill>
            <w14:prstDash w14:val="solid"/>
            <w14:miter w14:val="0"/>
          </w14:textOutline>
        </w:rPr>
        <w:t>录</w:t>
      </w:r>
    </w:p>
    <w:p w14:paraId="1AFED036">
      <w:pPr>
        <w:spacing w:line="400" w:lineRule="auto"/>
        <w:rPr>
          <w:rFonts w:ascii="Arial"/>
          <w:sz w:val="21"/>
        </w:rPr>
      </w:pPr>
    </w:p>
    <w:p w14:paraId="541FB65A">
      <w:pPr>
        <w:spacing w:before="78" w:line="222" w:lineRule="auto"/>
        <w:ind w:left="282"/>
        <w:rPr>
          <w:rFonts w:ascii="仿宋" w:hAnsi="仿宋" w:eastAsia="仿宋" w:cs="仿宋"/>
          <w:spacing w:val="-6"/>
          <w:sz w:val="24"/>
          <w:szCs w:val="24"/>
        </w:rPr>
      </w:pPr>
    </w:p>
    <w:p w14:paraId="5E9882E2">
      <w:pPr>
        <w:spacing w:before="78" w:line="222" w:lineRule="auto"/>
        <w:ind w:left="282"/>
        <w:rPr>
          <w:rFonts w:ascii="仿宋" w:hAnsi="仿宋" w:eastAsia="仿宋" w:cs="仿宋"/>
          <w:spacing w:val="-6"/>
          <w:sz w:val="24"/>
          <w:szCs w:val="24"/>
        </w:rPr>
      </w:pPr>
    </w:p>
    <w:p w14:paraId="11AF2B52">
      <w:pPr>
        <w:spacing w:before="78" w:line="222" w:lineRule="auto"/>
        <w:ind w:left="282"/>
        <w:rPr>
          <w:rFonts w:hint="eastAsia" w:ascii="仿宋" w:hAnsi="仿宋" w:eastAsia="仿宋" w:cs="仿宋"/>
          <w:spacing w:val="-6"/>
          <w:sz w:val="28"/>
          <w:szCs w:val="28"/>
        </w:rPr>
      </w:pPr>
    </w:p>
    <w:p w14:paraId="537158A9">
      <w:pPr>
        <w:spacing w:before="78" w:line="222" w:lineRule="auto"/>
        <w:ind w:left="282"/>
        <w:rPr>
          <w:rFonts w:hint="eastAsia" w:ascii="仿宋" w:hAnsi="仿宋" w:eastAsia="仿宋" w:cs="仿宋"/>
          <w:spacing w:val="-6"/>
          <w:sz w:val="28"/>
          <w:szCs w:val="28"/>
        </w:rPr>
      </w:pPr>
    </w:p>
    <w:p w14:paraId="4EE5AEF1">
      <w:pPr>
        <w:keepNext w:val="0"/>
        <w:keepLines w:val="0"/>
        <w:pageBreakBefore w:val="0"/>
        <w:widowControl/>
        <w:kinsoku w:val="0"/>
        <w:wordWrap/>
        <w:overflowPunct/>
        <w:topLinePunct w:val="0"/>
        <w:autoSpaceDE w:val="0"/>
        <w:autoSpaceDN w:val="0"/>
        <w:bidi w:val="0"/>
        <w:adjustRightInd w:val="0"/>
        <w:snapToGrid w:val="0"/>
        <w:spacing w:before="78" w:line="360" w:lineRule="auto"/>
        <w:ind w:left="282"/>
        <w:textAlignment w:val="baseline"/>
        <w:rPr>
          <w:rFonts w:hint="eastAsia" w:ascii="仿宋" w:hAnsi="仿宋" w:eastAsia="仿宋" w:cs="仿宋"/>
          <w:sz w:val="22"/>
          <w:szCs w:val="22"/>
        </w:rPr>
      </w:pPr>
      <w:r>
        <w:rPr>
          <w:rFonts w:hint="eastAsia" w:ascii="仿宋" w:hAnsi="仿宋" w:eastAsia="仿宋" w:cs="仿宋"/>
          <w:spacing w:val="-6"/>
          <w:sz w:val="28"/>
          <w:szCs w:val="28"/>
        </w:rPr>
        <w:t>一、</w:t>
      </w:r>
      <w:r>
        <w:rPr>
          <w:rFonts w:hint="eastAsia" w:ascii="仿宋" w:hAnsi="仿宋" w:eastAsia="仿宋" w:cs="仿宋"/>
          <w:spacing w:val="-6"/>
          <w:sz w:val="28"/>
          <w:szCs w:val="28"/>
          <w:lang w:val="en-US" w:eastAsia="zh-CN"/>
        </w:rPr>
        <w:t>投标函</w:t>
      </w:r>
    </w:p>
    <w:p w14:paraId="57B8B232">
      <w:pPr>
        <w:keepNext w:val="0"/>
        <w:keepLines w:val="0"/>
        <w:pageBreakBefore w:val="0"/>
        <w:widowControl/>
        <w:kinsoku w:val="0"/>
        <w:wordWrap/>
        <w:overflowPunct/>
        <w:topLinePunct w:val="0"/>
        <w:autoSpaceDE w:val="0"/>
        <w:autoSpaceDN w:val="0"/>
        <w:bidi w:val="0"/>
        <w:adjustRightInd w:val="0"/>
        <w:snapToGrid w:val="0"/>
        <w:spacing w:before="78" w:line="360" w:lineRule="auto"/>
        <w:ind w:left="282"/>
        <w:textAlignment w:val="baseline"/>
        <w:rPr>
          <w:rFonts w:hint="eastAsia" w:ascii="仿宋" w:hAnsi="仿宋" w:eastAsia="仿宋" w:cs="仿宋"/>
          <w:sz w:val="22"/>
          <w:szCs w:val="22"/>
        </w:rPr>
      </w:pPr>
      <w:r>
        <w:rPr>
          <w:rFonts w:hint="eastAsia" w:ascii="仿宋" w:hAnsi="仿宋" w:eastAsia="仿宋" w:cs="仿宋"/>
          <w:spacing w:val="-5"/>
          <w:sz w:val="28"/>
          <w:szCs w:val="28"/>
        </w:rPr>
        <w:t>二、</w:t>
      </w:r>
      <w:r>
        <w:rPr>
          <w:rFonts w:hint="eastAsia" w:ascii="仿宋" w:hAnsi="仿宋" w:eastAsia="仿宋" w:cs="仿宋"/>
          <w:spacing w:val="-5"/>
          <w:sz w:val="28"/>
          <w:szCs w:val="28"/>
          <w:lang w:val="en-US" w:eastAsia="zh-CN"/>
        </w:rPr>
        <w:t>法定代表人身份证明及</w:t>
      </w:r>
      <w:r>
        <w:rPr>
          <w:rFonts w:hint="eastAsia" w:ascii="仿宋" w:hAnsi="仿宋" w:eastAsia="仿宋" w:cs="仿宋"/>
          <w:spacing w:val="-6"/>
          <w:sz w:val="28"/>
          <w:szCs w:val="28"/>
          <w:lang w:val="en-US" w:eastAsia="zh-CN"/>
        </w:rPr>
        <w:t>授权委托</w:t>
      </w:r>
    </w:p>
    <w:p w14:paraId="170532B6">
      <w:pPr>
        <w:keepNext w:val="0"/>
        <w:keepLines w:val="0"/>
        <w:pageBreakBefore w:val="0"/>
        <w:widowControl/>
        <w:kinsoku w:val="0"/>
        <w:wordWrap/>
        <w:overflowPunct/>
        <w:topLinePunct w:val="0"/>
        <w:autoSpaceDE w:val="0"/>
        <w:autoSpaceDN w:val="0"/>
        <w:bidi w:val="0"/>
        <w:adjustRightInd w:val="0"/>
        <w:snapToGrid w:val="0"/>
        <w:spacing w:before="78" w:line="360" w:lineRule="auto"/>
        <w:ind w:left="287"/>
        <w:textAlignment w:val="baseline"/>
        <w:rPr>
          <w:rFonts w:hint="eastAsia" w:ascii="仿宋" w:hAnsi="仿宋" w:eastAsia="仿宋" w:cs="仿宋"/>
          <w:spacing w:val="-8"/>
          <w:sz w:val="28"/>
          <w:szCs w:val="28"/>
          <w:lang w:val="en-US" w:eastAsia="zh-CN"/>
        </w:rPr>
      </w:pPr>
      <w:r>
        <w:rPr>
          <w:rFonts w:hint="eastAsia" w:ascii="仿宋" w:hAnsi="仿宋" w:eastAsia="仿宋" w:cs="仿宋"/>
          <w:snapToGrid w:val="0"/>
          <w:color w:val="000000"/>
          <w:spacing w:val="-8"/>
          <w:kern w:val="0"/>
          <w:sz w:val="28"/>
          <w:szCs w:val="28"/>
          <w:lang w:val="en-US" w:eastAsia="zh-CN"/>
        </w:rPr>
        <w:t>三、</w:t>
      </w:r>
      <w:r>
        <w:rPr>
          <w:rFonts w:hint="eastAsia" w:ascii="仿宋" w:hAnsi="仿宋" w:eastAsia="仿宋" w:cs="仿宋"/>
          <w:spacing w:val="-5"/>
          <w:sz w:val="28"/>
          <w:szCs w:val="28"/>
        </w:rPr>
        <w:t>投标报价表</w:t>
      </w:r>
    </w:p>
    <w:p w14:paraId="6BB42259">
      <w:pPr>
        <w:keepNext w:val="0"/>
        <w:keepLines w:val="0"/>
        <w:pageBreakBefore w:val="0"/>
        <w:widowControl/>
        <w:numPr>
          <w:ilvl w:val="0"/>
          <w:numId w:val="3"/>
        </w:numPr>
        <w:kinsoku w:val="0"/>
        <w:wordWrap/>
        <w:overflowPunct/>
        <w:topLinePunct w:val="0"/>
        <w:autoSpaceDE w:val="0"/>
        <w:autoSpaceDN w:val="0"/>
        <w:bidi w:val="0"/>
        <w:adjustRightInd w:val="0"/>
        <w:snapToGrid w:val="0"/>
        <w:spacing w:before="78" w:line="360" w:lineRule="auto"/>
        <w:ind w:left="300" w:leftChars="0"/>
        <w:textAlignment w:val="baseline"/>
        <w:rPr>
          <w:rFonts w:hint="eastAsia" w:ascii="仿宋" w:hAnsi="仿宋" w:eastAsia="仿宋" w:cs="仿宋"/>
          <w:sz w:val="22"/>
          <w:szCs w:val="22"/>
          <w:lang w:val="en-US" w:eastAsia="zh-CN"/>
        </w:rPr>
      </w:pPr>
      <w:r>
        <w:rPr>
          <w:rFonts w:hint="eastAsia" w:ascii="仿宋" w:hAnsi="仿宋" w:eastAsia="仿宋" w:cs="仿宋"/>
          <w:spacing w:val="-8"/>
          <w:sz w:val="28"/>
          <w:szCs w:val="28"/>
          <w:lang w:val="en-US" w:eastAsia="zh-CN"/>
        </w:rPr>
        <w:t>分项标价表</w:t>
      </w:r>
    </w:p>
    <w:p w14:paraId="2E7F1179">
      <w:pPr>
        <w:keepNext w:val="0"/>
        <w:keepLines w:val="0"/>
        <w:pageBreakBefore w:val="0"/>
        <w:widowControl/>
        <w:numPr>
          <w:ilvl w:val="0"/>
          <w:numId w:val="3"/>
        </w:numPr>
        <w:kinsoku w:val="0"/>
        <w:wordWrap/>
        <w:overflowPunct/>
        <w:topLinePunct w:val="0"/>
        <w:autoSpaceDE w:val="0"/>
        <w:autoSpaceDN w:val="0"/>
        <w:bidi w:val="0"/>
        <w:adjustRightInd w:val="0"/>
        <w:snapToGrid w:val="0"/>
        <w:spacing w:before="78" w:line="360" w:lineRule="auto"/>
        <w:ind w:left="300" w:leftChars="0" w:firstLine="0" w:firstLineChars="0"/>
        <w:textAlignment w:val="baseline"/>
        <w:rPr>
          <w:rFonts w:hint="eastAsia" w:ascii="仿宋" w:hAnsi="仿宋" w:eastAsia="仿宋" w:cs="仿宋"/>
          <w:spacing w:val="-8"/>
          <w:sz w:val="28"/>
          <w:szCs w:val="28"/>
          <w:lang w:val="en-US" w:eastAsia="zh-CN"/>
        </w:rPr>
      </w:pPr>
      <w:r>
        <w:rPr>
          <w:rFonts w:hint="eastAsia" w:ascii="仿宋" w:hAnsi="仿宋" w:eastAsia="仿宋" w:cs="仿宋"/>
          <w:spacing w:val="-8"/>
          <w:sz w:val="28"/>
          <w:szCs w:val="28"/>
          <w:lang w:val="en-US" w:eastAsia="zh-CN"/>
        </w:rPr>
        <w:t>投标人基本情况表</w:t>
      </w:r>
    </w:p>
    <w:p w14:paraId="477EFD06">
      <w:pPr>
        <w:pStyle w:val="3"/>
        <w:keepNext w:val="0"/>
        <w:keepLines w:val="0"/>
        <w:pageBreakBefore w:val="0"/>
        <w:widowControl/>
        <w:numPr>
          <w:ilvl w:val="0"/>
          <w:numId w:val="3"/>
        </w:numPr>
        <w:kinsoku w:val="0"/>
        <w:wordWrap/>
        <w:overflowPunct/>
        <w:topLinePunct w:val="0"/>
        <w:autoSpaceDE w:val="0"/>
        <w:autoSpaceDN w:val="0"/>
        <w:bidi w:val="0"/>
        <w:adjustRightInd w:val="0"/>
        <w:snapToGrid w:val="0"/>
        <w:spacing w:line="360" w:lineRule="auto"/>
        <w:ind w:left="300" w:leftChars="0" w:firstLine="0" w:firstLineChars="0"/>
        <w:textAlignment w:val="baseline"/>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投标人资格证明相关文件</w:t>
      </w:r>
    </w:p>
    <w:p w14:paraId="033DC65C">
      <w:pPr>
        <w:pStyle w:val="3"/>
        <w:keepNext w:val="0"/>
        <w:keepLines w:val="0"/>
        <w:pageBreakBefore w:val="0"/>
        <w:widowControl/>
        <w:numPr>
          <w:ilvl w:val="0"/>
          <w:numId w:val="3"/>
        </w:numPr>
        <w:kinsoku w:val="0"/>
        <w:wordWrap/>
        <w:overflowPunct/>
        <w:topLinePunct w:val="0"/>
        <w:autoSpaceDE w:val="0"/>
        <w:autoSpaceDN w:val="0"/>
        <w:bidi w:val="0"/>
        <w:adjustRightInd w:val="0"/>
        <w:snapToGrid w:val="0"/>
        <w:spacing w:line="360" w:lineRule="auto"/>
        <w:ind w:left="300" w:leftChars="0" w:firstLine="0" w:firstLineChars="0"/>
        <w:textAlignment w:val="baseline"/>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投标人认为有必要提交的其他资料</w:t>
      </w:r>
    </w:p>
    <w:p w14:paraId="0CC00C0B">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仿宋" w:hAnsi="仿宋" w:eastAsia="仿宋" w:cs="仿宋"/>
          <w:sz w:val="22"/>
          <w:szCs w:val="22"/>
        </w:rPr>
      </w:pPr>
    </w:p>
    <w:p w14:paraId="09173E45">
      <w:pPr>
        <w:spacing w:line="243" w:lineRule="auto"/>
        <w:rPr>
          <w:rFonts w:hint="eastAsia" w:ascii="仿宋" w:hAnsi="仿宋" w:eastAsia="仿宋" w:cs="仿宋"/>
          <w:sz w:val="22"/>
          <w:szCs w:val="22"/>
        </w:rPr>
      </w:pPr>
    </w:p>
    <w:p w14:paraId="639DE687">
      <w:pPr>
        <w:spacing w:line="243" w:lineRule="auto"/>
        <w:rPr>
          <w:rFonts w:ascii="Arial"/>
          <w:sz w:val="21"/>
        </w:rPr>
      </w:pPr>
    </w:p>
    <w:p w14:paraId="59C61E40">
      <w:pPr>
        <w:spacing w:line="243" w:lineRule="auto"/>
        <w:rPr>
          <w:rFonts w:ascii="Arial"/>
          <w:sz w:val="21"/>
        </w:rPr>
      </w:pPr>
    </w:p>
    <w:p w14:paraId="73403A11">
      <w:pPr>
        <w:spacing w:line="243" w:lineRule="auto"/>
        <w:rPr>
          <w:rFonts w:ascii="Arial"/>
          <w:sz w:val="21"/>
        </w:rPr>
      </w:pPr>
    </w:p>
    <w:p w14:paraId="240B0669">
      <w:pPr>
        <w:spacing w:line="243" w:lineRule="auto"/>
        <w:rPr>
          <w:rFonts w:ascii="Arial"/>
          <w:sz w:val="21"/>
        </w:rPr>
      </w:pPr>
    </w:p>
    <w:p w14:paraId="2CC4E179">
      <w:pPr>
        <w:spacing w:line="243" w:lineRule="auto"/>
        <w:rPr>
          <w:rFonts w:ascii="Arial"/>
          <w:sz w:val="21"/>
        </w:rPr>
      </w:pPr>
    </w:p>
    <w:p w14:paraId="1A8E59E6">
      <w:pPr>
        <w:spacing w:line="243" w:lineRule="auto"/>
        <w:rPr>
          <w:rFonts w:ascii="Arial"/>
          <w:sz w:val="21"/>
        </w:rPr>
      </w:pPr>
    </w:p>
    <w:p w14:paraId="125F5583">
      <w:pPr>
        <w:spacing w:line="243" w:lineRule="auto"/>
        <w:rPr>
          <w:rFonts w:ascii="Arial"/>
          <w:sz w:val="21"/>
        </w:rPr>
      </w:pPr>
    </w:p>
    <w:p w14:paraId="278E06CA">
      <w:pPr>
        <w:spacing w:line="243" w:lineRule="auto"/>
        <w:rPr>
          <w:rFonts w:ascii="Arial"/>
          <w:sz w:val="21"/>
        </w:rPr>
      </w:pPr>
    </w:p>
    <w:p w14:paraId="7CC84438">
      <w:pPr>
        <w:spacing w:line="243" w:lineRule="auto"/>
        <w:rPr>
          <w:rFonts w:ascii="Arial"/>
          <w:sz w:val="21"/>
        </w:rPr>
      </w:pPr>
    </w:p>
    <w:p w14:paraId="2D80B4A1">
      <w:pPr>
        <w:spacing w:line="243" w:lineRule="auto"/>
        <w:rPr>
          <w:rFonts w:ascii="Arial"/>
          <w:sz w:val="21"/>
        </w:rPr>
      </w:pPr>
    </w:p>
    <w:p w14:paraId="4AC3044D">
      <w:pPr>
        <w:spacing w:line="243" w:lineRule="auto"/>
        <w:rPr>
          <w:rFonts w:ascii="Arial"/>
          <w:sz w:val="21"/>
        </w:rPr>
      </w:pPr>
    </w:p>
    <w:p w14:paraId="19C112BB">
      <w:pPr>
        <w:spacing w:line="243" w:lineRule="auto"/>
        <w:rPr>
          <w:rFonts w:ascii="Arial"/>
          <w:sz w:val="21"/>
        </w:rPr>
      </w:pPr>
    </w:p>
    <w:p w14:paraId="3AFC6CE6">
      <w:pPr>
        <w:spacing w:line="243" w:lineRule="auto"/>
        <w:rPr>
          <w:rFonts w:ascii="Arial"/>
          <w:sz w:val="21"/>
        </w:rPr>
      </w:pPr>
    </w:p>
    <w:p w14:paraId="39A3324E">
      <w:pPr>
        <w:spacing w:line="243" w:lineRule="auto"/>
        <w:rPr>
          <w:rFonts w:ascii="Arial"/>
          <w:sz w:val="21"/>
        </w:rPr>
      </w:pPr>
    </w:p>
    <w:p w14:paraId="6085D674">
      <w:pPr>
        <w:spacing w:line="243" w:lineRule="auto"/>
        <w:rPr>
          <w:rFonts w:ascii="Arial"/>
          <w:sz w:val="21"/>
        </w:rPr>
      </w:pPr>
    </w:p>
    <w:p w14:paraId="00B87823">
      <w:pPr>
        <w:spacing w:line="243" w:lineRule="auto"/>
        <w:rPr>
          <w:rFonts w:ascii="Arial"/>
          <w:sz w:val="21"/>
        </w:rPr>
      </w:pPr>
    </w:p>
    <w:p w14:paraId="3319B60B">
      <w:pPr>
        <w:spacing w:line="243" w:lineRule="auto"/>
        <w:rPr>
          <w:rFonts w:ascii="Arial"/>
          <w:sz w:val="21"/>
        </w:rPr>
      </w:pPr>
    </w:p>
    <w:p w14:paraId="3D20E595">
      <w:pPr>
        <w:spacing w:line="243" w:lineRule="auto"/>
        <w:rPr>
          <w:rFonts w:ascii="Arial"/>
          <w:sz w:val="21"/>
        </w:rPr>
      </w:pPr>
    </w:p>
    <w:p w14:paraId="5EEEF0AF">
      <w:pPr>
        <w:spacing w:line="243" w:lineRule="auto"/>
        <w:rPr>
          <w:rFonts w:ascii="Arial"/>
          <w:sz w:val="21"/>
        </w:rPr>
      </w:pPr>
    </w:p>
    <w:p w14:paraId="2114F4B7">
      <w:pPr>
        <w:spacing w:line="243" w:lineRule="auto"/>
        <w:rPr>
          <w:rFonts w:ascii="Arial"/>
          <w:sz w:val="21"/>
        </w:rPr>
      </w:pPr>
    </w:p>
    <w:p w14:paraId="2467D6E8">
      <w:pPr>
        <w:spacing w:line="243" w:lineRule="auto"/>
        <w:rPr>
          <w:rFonts w:ascii="Arial"/>
          <w:sz w:val="21"/>
        </w:rPr>
      </w:pPr>
    </w:p>
    <w:p w14:paraId="36B74180">
      <w:pPr>
        <w:spacing w:line="243" w:lineRule="auto"/>
        <w:rPr>
          <w:rFonts w:ascii="Arial"/>
          <w:sz w:val="21"/>
        </w:rPr>
      </w:pPr>
    </w:p>
    <w:p w14:paraId="6ED5651A">
      <w:pPr>
        <w:spacing w:line="243" w:lineRule="auto"/>
        <w:rPr>
          <w:rFonts w:ascii="Arial"/>
          <w:sz w:val="21"/>
        </w:rPr>
      </w:pPr>
    </w:p>
    <w:p w14:paraId="6126D0BC">
      <w:pPr>
        <w:spacing w:line="243" w:lineRule="auto"/>
        <w:rPr>
          <w:rFonts w:ascii="Arial"/>
          <w:sz w:val="21"/>
        </w:rPr>
      </w:pPr>
    </w:p>
    <w:p w14:paraId="7DD26141">
      <w:pPr>
        <w:spacing w:line="243" w:lineRule="auto"/>
        <w:rPr>
          <w:rFonts w:ascii="Arial"/>
          <w:sz w:val="21"/>
        </w:rPr>
      </w:pPr>
    </w:p>
    <w:p w14:paraId="121CC7C7">
      <w:pPr>
        <w:spacing w:line="243" w:lineRule="auto"/>
        <w:rPr>
          <w:rFonts w:ascii="Arial"/>
          <w:sz w:val="21"/>
        </w:rPr>
      </w:pPr>
    </w:p>
    <w:p w14:paraId="1FD29DC2">
      <w:pPr>
        <w:spacing w:line="243" w:lineRule="auto"/>
        <w:rPr>
          <w:rFonts w:ascii="Arial"/>
          <w:sz w:val="21"/>
        </w:rPr>
      </w:pPr>
    </w:p>
    <w:p w14:paraId="140DB38F">
      <w:pPr>
        <w:spacing w:line="243" w:lineRule="auto"/>
        <w:rPr>
          <w:rFonts w:ascii="Arial"/>
          <w:sz w:val="21"/>
        </w:rPr>
      </w:pPr>
    </w:p>
    <w:p w14:paraId="5D756ED5">
      <w:pPr>
        <w:spacing w:line="243" w:lineRule="auto"/>
        <w:rPr>
          <w:rFonts w:ascii="Arial"/>
          <w:sz w:val="21"/>
        </w:rPr>
      </w:pPr>
    </w:p>
    <w:p w14:paraId="5B127B77">
      <w:pPr>
        <w:spacing w:line="243" w:lineRule="auto"/>
        <w:rPr>
          <w:rFonts w:ascii="Arial"/>
          <w:sz w:val="21"/>
        </w:rPr>
      </w:pPr>
    </w:p>
    <w:p w14:paraId="5CA8E964">
      <w:pPr>
        <w:spacing w:line="243" w:lineRule="auto"/>
        <w:rPr>
          <w:rFonts w:ascii="Arial"/>
          <w:sz w:val="21"/>
        </w:rPr>
      </w:pPr>
    </w:p>
    <w:p w14:paraId="08E669C2">
      <w:pPr>
        <w:spacing w:line="243" w:lineRule="auto"/>
        <w:rPr>
          <w:rFonts w:ascii="Arial"/>
          <w:sz w:val="21"/>
        </w:rPr>
      </w:pPr>
    </w:p>
    <w:p w14:paraId="0DD67848">
      <w:pPr>
        <w:spacing w:line="243" w:lineRule="auto"/>
        <w:rPr>
          <w:rFonts w:ascii="Arial"/>
          <w:sz w:val="21"/>
        </w:rPr>
      </w:pPr>
    </w:p>
    <w:p w14:paraId="4BB791F7">
      <w:pPr>
        <w:spacing w:line="243" w:lineRule="auto"/>
        <w:rPr>
          <w:rFonts w:ascii="Arial"/>
          <w:sz w:val="21"/>
        </w:rPr>
        <w:sectPr>
          <w:footerReference r:id="rId13" w:type="default"/>
          <w:pgSz w:w="11905" w:h="16840"/>
          <w:pgMar w:top="400" w:right="1693" w:bottom="615" w:left="1716" w:header="0" w:footer="454" w:gutter="0"/>
          <w:pgNumType w:fmt="numberInDash"/>
          <w:cols w:space="720" w:num="1"/>
        </w:sectPr>
      </w:pPr>
    </w:p>
    <w:p w14:paraId="4095D0CD">
      <w:pPr>
        <w:pStyle w:val="3"/>
      </w:pPr>
    </w:p>
    <w:p w14:paraId="6FE06F4F">
      <w:pPr>
        <w:spacing w:line="243" w:lineRule="auto"/>
        <w:rPr>
          <w:rFonts w:ascii="Arial"/>
          <w:sz w:val="21"/>
        </w:rPr>
      </w:pPr>
    </w:p>
    <w:p w14:paraId="732000FA">
      <w:pPr>
        <w:spacing w:line="243" w:lineRule="auto"/>
        <w:rPr>
          <w:rFonts w:ascii="Arial"/>
          <w:sz w:val="21"/>
        </w:rPr>
      </w:pPr>
    </w:p>
    <w:p w14:paraId="7A295065">
      <w:pPr>
        <w:spacing w:line="244" w:lineRule="auto"/>
        <w:rPr>
          <w:rFonts w:ascii="Arial"/>
          <w:sz w:val="21"/>
        </w:rPr>
      </w:pPr>
    </w:p>
    <w:p w14:paraId="4DA28DC6">
      <w:pPr>
        <w:spacing w:before="98" w:line="222" w:lineRule="auto"/>
        <w:ind w:left="3476"/>
        <w:outlineLvl w:val="6"/>
        <w:rPr>
          <w:rFonts w:ascii="仿宋" w:hAnsi="仿宋" w:eastAsia="仿宋" w:cs="仿宋"/>
          <w:sz w:val="30"/>
          <w:szCs w:val="30"/>
        </w:rPr>
      </w:pPr>
      <w:r>
        <w:rPr>
          <w:rFonts w:ascii="仿宋" w:hAnsi="仿宋" w:eastAsia="仿宋" w:cs="仿宋"/>
          <w:spacing w:val="-7"/>
          <w:sz w:val="30"/>
          <w:szCs w:val="30"/>
          <w14:textOutline w14:w="3810" w14:cap="flat" w14:cmpd="sng">
            <w14:solidFill>
              <w14:srgbClr w14:val="000000"/>
            </w14:solidFill>
            <w14:prstDash w14:val="solid"/>
            <w14:miter w14:val="0"/>
          </w14:textOutline>
        </w:rPr>
        <w:t>一</w:t>
      </w:r>
      <w:r>
        <w:rPr>
          <w:rFonts w:ascii="仿宋" w:hAnsi="仿宋" w:eastAsia="仿宋" w:cs="仿宋"/>
          <w:spacing w:val="-4"/>
          <w:sz w:val="30"/>
          <w:szCs w:val="30"/>
          <w14:textOutline w14:w="3810" w14:cap="flat" w14:cmpd="sng">
            <w14:solidFill>
              <w14:srgbClr w14:val="000000"/>
            </w14:solidFill>
            <w14:prstDash w14:val="solid"/>
            <w14:miter w14:val="0"/>
          </w14:textOutline>
        </w:rPr>
        <w:t>、投标函</w:t>
      </w:r>
    </w:p>
    <w:p w14:paraId="6B471DFB">
      <w:pPr>
        <w:spacing w:line="393" w:lineRule="auto"/>
        <w:rPr>
          <w:rFonts w:ascii="Arial"/>
          <w:sz w:val="21"/>
        </w:rPr>
      </w:pPr>
    </w:p>
    <w:p w14:paraId="458C9D47">
      <w:pPr>
        <w:spacing w:before="78" w:line="221" w:lineRule="auto"/>
        <w:ind w:left="151"/>
        <w:rPr>
          <w:rFonts w:ascii="仿宋" w:hAnsi="仿宋" w:eastAsia="仿宋" w:cs="仿宋"/>
          <w:sz w:val="24"/>
          <w:szCs w:val="24"/>
        </w:rPr>
      </w:pPr>
      <w:r>
        <w:rPr>
          <w:rFonts w:ascii="仿宋" w:hAnsi="仿宋" w:eastAsia="仿宋" w:cs="仿宋"/>
          <w:spacing w:val="-2"/>
          <w:sz w:val="24"/>
          <w:szCs w:val="24"/>
        </w:rPr>
        <w:t>致：</w:t>
      </w:r>
      <w:r>
        <w:rPr>
          <w:rFonts w:ascii="仿宋" w:hAnsi="仿宋" w:eastAsia="仿宋" w:cs="仿宋"/>
          <w:spacing w:val="-2"/>
          <w:sz w:val="24"/>
          <w:szCs w:val="24"/>
          <w:u w:val="single" w:color="auto"/>
        </w:rPr>
        <w:t xml:space="preserve">                  </w:t>
      </w:r>
      <w:r>
        <w:rPr>
          <w:rFonts w:ascii="仿宋" w:hAnsi="仿宋" w:eastAsia="仿宋" w:cs="仿宋"/>
          <w:spacing w:val="-1"/>
          <w:sz w:val="24"/>
          <w:szCs w:val="24"/>
          <w:u w:val="single" w:color="auto"/>
        </w:rPr>
        <w:t xml:space="preserve"> </w:t>
      </w:r>
      <w:r>
        <w:rPr>
          <w:rFonts w:hint="eastAsia" w:ascii="仿宋" w:hAnsi="仿宋" w:eastAsia="仿宋" w:cs="仿宋"/>
          <w:spacing w:val="-1"/>
          <w:sz w:val="24"/>
          <w:szCs w:val="24"/>
          <w:u w:val="single" w:color="auto"/>
          <w:lang w:eastAsia="zh-CN"/>
        </w:rPr>
        <w:t>（</w:t>
      </w:r>
      <w:r>
        <w:rPr>
          <w:rFonts w:ascii="仿宋" w:hAnsi="仿宋" w:eastAsia="仿宋" w:cs="仿宋"/>
          <w:spacing w:val="-1"/>
          <w:sz w:val="24"/>
          <w:szCs w:val="24"/>
          <w:u w:val="single" w:color="auto"/>
        </w:rPr>
        <w:t>招标人名称</w:t>
      </w:r>
      <w:r>
        <w:rPr>
          <w:rFonts w:hint="eastAsia" w:ascii="仿宋" w:hAnsi="仿宋" w:eastAsia="仿宋" w:cs="仿宋"/>
          <w:spacing w:val="-1"/>
          <w:sz w:val="24"/>
          <w:szCs w:val="24"/>
          <w:u w:val="single" w:color="auto"/>
          <w:lang w:eastAsia="zh-CN"/>
        </w:rPr>
        <w:t>）</w:t>
      </w:r>
      <w:r>
        <w:rPr>
          <w:rFonts w:ascii="仿宋" w:hAnsi="仿宋" w:eastAsia="仿宋" w:cs="仿宋"/>
          <w:sz w:val="24"/>
          <w:szCs w:val="24"/>
          <w:u w:val="single" w:color="auto"/>
        </w:rPr>
        <w:t xml:space="preserve"> </w:t>
      </w:r>
    </w:p>
    <w:p w14:paraId="7161A84B">
      <w:pPr>
        <w:tabs>
          <w:tab w:val="left" w:pos="267"/>
        </w:tabs>
        <w:spacing w:before="302" w:line="362" w:lineRule="auto"/>
        <w:ind w:left="147" w:right="110" w:firstLine="431"/>
        <w:rPr>
          <w:rFonts w:ascii="仿宋" w:hAnsi="仿宋" w:eastAsia="仿宋" w:cs="仿宋"/>
          <w:sz w:val="24"/>
          <w:szCs w:val="24"/>
        </w:rPr>
      </w:pPr>
      <w:r>
        <w:rPr>
          <w:rFonts w:ascii="仿宋" w:hAnsi="仿宋" w:eastAsia="仿宋" w:cs="仿宋"/>
          <w:spacing w:val="-9"/>
          <w:sz w:val="24"/>
          <w:szCs w:val="24"/>
        </w:rPr>
        <w:t>1、根据你方招标项目</w:t>
      </w:r>
      <w:r>
        <w:rPr>
          <w:rFonts w:ascii="仿宋" w:hAnsi="仿宋" w:eastAsia="仿宋" w:cs="仿宋"/>
          <w:spacing w:val="-9"/>
          <w:sz w:val="24"/>
          <w:szCs w:val="24"/>
          <w:u w:val="single" w:color="auto"/>
        </w:rPr>
        <w:t xml:space="preserve">      </w:t>
      </w:r>
      <w:r>
        <w:rPr>
          <w:rFonts w:ascii="仿宋" w:hAnsi="仿宋" w:eastAsia="仿宋" w:cs="仿宋"/>
          <w:spacing w:val="-9"/>
          <w:sz w:val="24"/>
          <w:szCs w:val="24"/>
        </w:rPr>
        <w:t xml:space="preserve"> </w:t>
      </w:r>
      <w:r>
        <w:rPr>
          <w:rFonts w:hint="eastAsia" w:ascii="仿宋" w:hAnsi="仿宋" w:eastAsia="仿宋" w:cs="仿宋"/>
          <w:spacing w:val="-9"/>
          <w:sz w:val="24"/>
          <w:szCs w:val="24"/>
          <w:lang w:eastAsia="zh-CN"/>
        </w:rPr>
        <w:t>（</w:t>
      </w:r>
      <w:r>
        <w:rPr>
          <w:rFonts w:ascii="仿宋" w:hAnsi="仿宋" w:eastAsia="仿宋" w:cs="仿宋"/>
          <w:spacing w:val="-9"/>
          <w:sz w:val="24"/>
          <w:szCs w:val="24"/>
        </w:rPr>
        <w:t>项目名称</w:t>
      </w:r>
      <w:r>
        <w:rPr>
          <w:rFonts w:hint="eastAsia" w:ascii="仿宋" w:hAnsi="仿宋" w:eastAsia="仿宋" w:cs="仿宋"/>
          <w:spacing w:val="-9"/>
          <w:sz w:val="24"/>
          <w:szCs w:val="24"/>
          <w:lang w:eastAsia="zh-CN"/>
        </w:rPr>
        <w:t>）</w:t>
      </w:r>
      <w:r>
        <w:rPr>
          <w:rFonts w:ascii="仿宋" w:hAnsi="仿宋" w:eastAsia="仿宋" w:cs="仿宋"/>
          <w:spacing w:val="-9"/>
          <w:sz w:val="24"/>
          <w:szCs w:val="24"/>
        </w:rPr>
        <w:t xml:space="preserve"> 招标文件， 遵照《中华人民共和</w:t>
      </w:r>
      <w:r>
        <w:rPr>
          <w:rFonts w:ascii="仿宋" w:hAnsi="仿宋" w:eastAsia="仿宋" w:cs="仿宋"/>
          <w:spacing w:val="-5"/>
          <w:sz w:val="24"/>
          <w:szCs w:val="24"/>
        </w:rPr>
        <w:t>国</w:t>
      </w:r>
      <w:r>
        <w:rPr>
          <w:rFonts w:ascii="仿宋" w:hAnsi="仿宋" w:eastAsia="仿宋" w:cs="仿宋"/>
          <w:sz w:val="24"/>
          <w:szCs w:val="24"/>
        </w:rPr>
        <w:t xml:space="preserve"> </w:t>
      </w:r>
      <w:r>
        <w:rPr>
          <w:rFonts w:ascii="仿宋" w:hAnsi="仿宋" w:eastAsia="仿宋" w:cs="仿宋"/>
          <w:spacing w:val="-8"/>
          <w:sz w:val="24"/>
          <w:szCs w:val="24"/>
        </w:rPr>
        <w:t>招标投标法》</w:t>
      </w:r>
      <w:r>
        <w:rPr>
          <w:rFonts w:ascii="仿宋" w:hAnsi="仿宋" w:eastAsia="仿宋" w:cs="仿宋"/>
          <w:spacing w:val="-5"/>
          <w:sz w:val="24"/>
          <w:szCs w:val="24"/>
        </w:rPr>
        <w:t>等</w:t>
      </w:r>
      <w:r>
        <w:rPr>
          <w:rFonts w:ascii="仿宋" w:hAnsi="仿宋" w:eastAsia="仿宋" w:cs="仿宋"/>
          <w:spacing w:val="-4"/>
          <w:sz w:val="24"/>
          <w:szCs w:val="24"/>
        </w:rPr>
        <w:t>有关规定，经研究上述招标文件的投标须知</w:t>
      </w:r>
      <w:r>
        <w:rPr>
          <w:rFonts w:hint="eastAsia" w:ascii="仿宋" w:hAnsi="仿宋" w:eastAsia="仿宋" w:cs="仿宋"/>
          <w:spacing w:val="-4"/>
          <w:sz w:val="24"/>
          <w:szCs w:val="24"/>
          <w:lang w:eastAsia="zh-CN"/>
        </w:rPr>
        <w:t>、</w:t>
      </w:r>
      <w:r>
        <w:rPr>
          <w:rFonts w:hint="eastAsia" w:ascii="仿宋" w:hAnsi="仿宋" w:eastAsia="仿宋" w:cs="仿宋"/>
          <w:spacing w:val="-4"/>
          <w:sz w:val="24"/>
          <w:szCs w:val="24"/>
          <w:lang w:val="en-US" w:eastAsia="zh-CN"/>
        </w:rPr>
        <w:t>质量标准</w:t>
      </w:r>
      <w:r>
        <w:rPr>
          <w:rFonts w:ascii="仿宋" w:hAnsi="仿宋" w:eastAsia="仿宋" w:cs="仿宋"/>
          <w:spacing w:val="-12"/>
          <w:sz w:val="24"/>
          <w:szCs w:val="24"/>
        </w:rPr>
        <w:t>及其</w:t>
      </w:r>
      <w:r>
        <w:rPr>
          <w:rFonts w:ascii="仿宋" w:hAnsi="仿宋" w:eastAsia="仿宋" w:cs="仿宋"/>
          <w:spacing w:val="-7"/>
          <w:sz w:val="24"/>
          <w:szCs w:val="24"/>
        </w:rPr>
        <w:t>他</w:t>
      </w:r>
      <w:r>
        <w:rPr>
          <w:rFonts w:ascii="仿宋" w:hAnsi="仿宋" w:eastAsia="仿宋" w:cs="仿宋"/>
          <w:spacing w:val="-6"/>
          <w:sz w:val="24"/>
          <w:szCs w:val="24"/>
        </w:rPr>
        <w:t>有关文件后，我方愿以人民币</w:t>
      </w:r>
      <w:r>
        <w:rPr>
          <w:rFonts w:hint="eastAsia" w:ascii="仿宋" w:hAnsi="仿宋" w:eastAsia="仿宋" w:cs="仿宋"/>
          <w:spacing w:val="-6"/>
          <w:sz w:val="24"/>
          <w:szCs w:val="24"/>
          <w:lang w:eastAsia="zh-CN"/>
        </w:rPr>
        <w:t>（</w:t>
      </w:r>
      <w:r>
        <w:rPr>
          <w:rFonts w:ascii="仿宋" w:hAnsi="仿宋" w:eastAsia="仿宋" w:cs="仿宋"/>
          <w:spacing w:val="-6"/>
          <w:sz w:val="24"/>
          <w:szCs w:val="24"/>
        </w:rPr>
        <w:t>大写</w:t>
      </w:r>
      <w:r>
        <w:rPr>
          <w:rFonts w:hint="eastAsia" w:ascii="仿宋" w:hAnsi="仿宋" w:eastAsia="仿宋" w:cs="仿宋"/>
          <w:spacing w:val="-6"/>
          <w:sz w:val="24"/>
          <w:szCs w:val="24"/>
          <w:lang w:eastAsia="zh-CN"/>
        </w:rPr>
        <w:t>）</w:t>
      </w:r>
      <w:r>
        <w:rPr>
          <w:rFonts w:ascii="仿宋" w:hAnsi="仿宋" w:eastAsia="仿宋" w:cs="仿宋"/>
          <w:spacing w:val="-6"/>
          <w:sz w:val="24"/>
          <w:szCs w:val="24"/>
          <w:u w:val="single" w:color="auto"/>
        </w:rPr>
        <w:t xml:space="preserve">            </w:t>
      </w:r>
      <w:r>
        <w:rPr>
          <w:rFonts w:ascii="仿宋" w:hAnsi="仿宋" w:eastAsia="仿宋" w:cs="仿宋"/>
          <w:spacing w:val="-6"/>
          <w:sz w:val="24"/>
          <w:szCs w:val="24"/>
        </w:rPr>
        <w:t xml:space="preserve"> 元</w:t>
      </w:r>
      <w:r>
        <w:rPr>
          <w:rFonts w:ascii="仿宋" w:hAnsi="仿宋" w:eastAsia="仿宋" w:cs="仿宋"/>
          <w:sz w:val="24"/>
          <w:szCs w:val="24"/>
        </w:rPr>
        <w:t xml:space="preserve"> </w:t>
      </w:r>
      <w:r>
        <w:rPr>
          <w:rFonts w:hint="eastAsia" w:ascii="仿宋" w:hAnsi="仿宋" w:eastAsia="仿宋" w:cs="仿宋"/>
          <w:sz w:val="24"/>
          <w:szCs w:val="24"/>
          <w:lang w:eastAsia="zh-CN"/>
        </w:rPr>
        <w:t>（</w:t>
      </w:r>
      <w:r>
        <w:rPr>
          <w:rFonts w:ascii="宋体" w:hAnsi="宋体" w:eastAsia="宋体" w:cs="宋体"/>
          <w:spacing w:val="-2"/>
          <w:sz w:val="24"/>
          <w:szCs w:val="24"/>
        </w:rPr>
        <w:t>¥</w:t>
      </w:r>
      <w:r>
        <w:rPr>
          <w:rFonts w:ascii="宋体" w:hAnsi="宋体" w:eastAsia="宋体" w:cs="宋体"/>
          <w:spacing w:val="-2"/>
          <w:sz w:val="24"/>
          <w:szCs w:val="24"/>
          <w:u w:val="single" w:color="auto"/>
        </w:rPr>
        <w:t xml:space="preserve">   </w:t>
      </w:r>
      <w:r>
        <w:rPr>
          <w:rFonts w:ascii="宋体" w:hAnsi="宋体" w:eastAsia="宋体" w:cs="宋体"/>
          <w:spacing w:val="-1"/>
          <w:sz w:val="24"/>
          <w:szCs w:val="24"/>
          <w:u w:val="single" w:color="auto"/>
        </w:rPr>
        <w:t xml:space="preserve">             </w:t>
      </w:r>
      <w:r>
        <w:rPr>
          <w:rFonts w:hint="eastAsia" w:ascii="宋体" w:hAnsi="宋体" w:eastAsia="宋体" w:cs="宋体"/>
          <w:spacing w:val="-1"/>
          <w:sz w:val="24"/>
          <w:szCs w:val="24"/>
          <w:u w:val="single" w:color="auto"/>
          <w:lang w:eastAsia="zh-CN"/>
        </w:rPr>
        <w:t>）</w:t>
      </w:r>
      <w:r>
        <w:rPr>
          <w:rFonts w:ascii="仿宋" w:hAnsi="仿宋" w:eastAsia="仿宋" w:cs="仿宋"/>
          <w:spacing w:val="-1"/>
          <w:sz w:val="24"/>
          <w:szCs w:val="24"/>
        </w:rPr>
        <w:t>的投标</w:t>
      </w:r>
      <w:r>
        <w:rPr>
          <w:rFonts w:hint="eastAsia" w:ascii="仿宋" w:hAnsi="仿宋" w:eastAsia="仿宋" w:cs="仿宋"/>
          <w:spacing w:val="-1"/>
          <w:sz w:val="24"/>
          <w:szCs w:val="24"/>
          <w:lang w:val="en-US" w:eastAsia="zh-CN"/>
        </w:rPr>
        <w:t>单价</w:t>
      </w:r>
      <w:r>
        <w:rPr>
          <w:rFonts w:ascii="仿宋" w:hAnsi="仿宋" w:eastAsia="仿宋" w:cs="仿宋"/>
          <w:spacing w:val="-1"/>
          <w:sz w:val="24"/>
          <w:szCs w:val="24"/>
        </w:rPr>
        <w:t>报价，并按招标文件的内容、</w:t>
      </w:r>
      <w:r>
        <w:rPr>
          <w:rFonts w:hint="eastAsia" w:ascii="仿宋" w:hAnsi="仿宋" w:eastAsia="仿宋" w:cs="仿宋"/>
          <w:spacing w:val="-1"/>
          <w:sz w:val="24"/>
          <w:szCs w:val="24"/>
          <w:lang w:val="en-US" w:eastAsia="zh-CN"/>
        </w:rPr>
        <w:t>质量标准</w:t>
      </w:r>
      <w:r>
        <w:rPr>
          <w:rFonts w:ascii="仿宋" w:hAnsi="仿宋" w:eastAsia="仿宋" w:cs="仿宋"/>
          <w:spacing w:val="-7"/>
          <w:sz w:val="24"/>
          <w:szCs w:val="24"/>
        </w:rPr>
        <w:t>和</w:t>
      </w:r>
      <w:r>
        <w:rPr>
          <w:rFonts w:ascii="仿宋" w:hAnsi="仿宋" w:eastAsia="仿宋" w:cs="仿宋"/>
          <w:spacing w:val="-6"/>
          <w:sz w:val="24"/>
          <w:szCs w:val="24"/>
        </w:rPr>
        <w:t>要求承包本项目的编制任务。</w:t>
      </w:r>
    </w:p>
    <w:p w14:paraId="6E0A5E0F">
      <w:pPr>
        <w:spacing w:before="99" w:line="221" w:lineRule="auto"/>
        <w:ind w:left="459"/>
        <w:rPr>
          <w:rFonts w:ascii="仿宋" w:hAnsi="仿宋" w:eastAsia="仿宋" w:cs="仿宋"/>
          <w:sz w:val="24"/>
          <w:szCs w:val="24"/>
        </w:rPr>
      </w:pPr>
      <w:r>
        <w:rPr>
          <w:rFonts w:ascii="仿宋" w:hAnsi="仿宋" w:eastAsia="仿宋" w:cs="仿宋"/>
          <w:spacing w:val="-10"/>
          <w:sz w:val="24"/>
          <w:szCs w:val="24"/>
        </w:rPr>
        <w:t>2、</w:t>
      </w:r>
      <w:r>
        <w:rPr>
          <w:rFonts w:ascii="仿宋" w:hAnsi="仿宋" w:eastAsia="仿宋" w:cs="仿宋"/>
          <w:spacing w:val="-6"/>
          <w:sz w:val="24"/>
          <w:szCs w:val="24"/>
        </w:rPr>
        <w:t>我</w:t>
      </w:r>
      <w:r>
        <w:rPr>
          <w:rFonts w:ascii="仿宋" w:hAnsi="仿宋" w:eastAsia="仿宋" w:cs="仿宋"/>
          <w:spacing w:val="-5"/>
          <w:sz w:val="24"/>
          <w:szCs w:val="24"/>
        </w:rPr>
        <w:t>方已详细审核全部招标文件及有关附件。</w:t>
      </w:r>
    </w:p>
    <w:p w14:paraId="4F60531F">
      <w:pPr>
        <w:spacing w:before="300" w:line="222" w:lineRule="auto"/>
        <w:ind w:left="461"/>
        <w:rPr>
          <w:rFonts w:ascii="仿宋" w:hAnsi="仿宋" w:eastAsia="仿宋" w:cs="仿宋"/>
          <w:sz w:val="24"/>
          <w:szCs w:val="24"/>
        </w:rPr>
      </w:pPr>
      <w:r>
        <w:rPr>
          <w:rFonts w:ascii="仿宋" w:hAnsi="仿宋" w:eastAsia="仿宋" w:cs="仿宋"/>
          <w:spacing w:val="-10"/>
          <w:sz w:val="24"/>
          <w:szCs w:val="24"/>
        </w:rPr>
        <w:t>3、</w:t>
      </w:r>
      <w:r>
        <w:rPr>
          <w:rFonts w:ascii="仿宋" w:hAnsi="仿宋" w:eastAsia="仿宋" w:cs="仿宋"/>
          <w:spacing w:val="-7"/>
          <w:sz w:val="24"/>
          <w:szCs w:val="24"/>
        </w:rPr>
        <w:t>我</w:t>
      </w:r>
      <w:r>
        <w:rPr>
          <w:rFonts w:ascii="仿宋" w:hAnsi="仿宋" w:eastAsia="仿宋" w:cs="仿宋"/>
          <w:spacing w:val="-5"/>
          <w:sz w:val="24"/>
          <w:szCs w:val="24"/>
        </w:rPr>
        <w:t>方承认投标书是我方投标文件的组成部分。</w:t>
      </w:r>
    </w:p>
    <w:p w14:paraId="26AC5CB9">
      <w:pPr>
        <w:spacing w:before="176" w:line="365" w:lineRule="auto"/>
        <w:ind w:right="110" w:firstLine="476" w:firstLineChars="207"/>
        <w:rPr>
          <w:rFonts w:hint="eastAsia" w:ascii="仿宋" w:hAnsi="仿宋" w:eastAsia="仿宋" w:cs="仿宋"/>
          <w:sz w:val="24"/>
          <w:szCs w:val="24"/>
          <w:lang w:eastAsia="zh-CN"/>
        </w:rPr>
      </w:pPr>
      <w:r>
        <w:rPr>
          <w:rFonts w:ascii="仿宋" w:hAnsi="仿宋" w:eastAsia="仿宋" w:cs="仿宋"/>
          <w:spacing w:val="-5"/>
          <w:sz w:val="24"/>
          <w:szCs w:val="24"/>
        </w:rPr>
        <w:t>4</w:t>
      </w:r>
      <w:r>
        <w:rPr>
          <w:rFonts w:ascii="仿宋" w:hAnsi="仿宋" w:eastAsia="仿宋" w:cs="仿宋"/>
          <w:spacing w:val="-3"/>
          <w:sz w:val="24"/>
          <w:szCs w:val="24"/>
        </w:rPr>
        <w:t>、如果我方中标，我方保证按招标文件的要求和项目法人签订合同</w:t>
      </w:r>
      <w:r>
        <w:rPr>
          <w:rFonts w:hint="eastAsia" w:ascii="仿宋" w:hAnsi="仿宋" w:eastAsia="仿宋" w:cs="仿宋"/>
          <w:spacing w:val="-3"/>
          <w:sz w:val="24"/>
          <w:szCs w:val="24"/>
          <w:lang w:eastAsia="zh-CN"/>
        </w:rPr>
        <w:t>。</w:t>
      </w:r>
    </w:p>
    <w:p w14:paraId="446719AF">
      <w:pPr>
        <w:spacing w:before="103" w:line="367" w:lineRule="auto"/>
        <w:ind w:right="222" w:firstLine="466"/>
        <w:rPr>
          <w:rFonts w:ascii="仿宋" w:hAnsi="仿宋" w:eastAsia="仿宋" w:cs="仿宋"/>
          <w:spacing w:val="-4"/>
          <w:sz w:val="24"/>
          <w:szCs w:val="24"/>
        </w:rPr>
      </w:pPr>
      <w:r>
        <w:rPr>
          <w:rFonts w:hint="eastAsia" w:ascii="仿宋" w:hAnsi="仿宋" w:eastAsia="仿宋" w:cs="仿宋"/>
          <w:spacing w:val="1"/>
          <w:sz w:val="24"/>
          <w:szCs w:val="24"/>
          <w:lang w:val="en-US" w:eastAsia="zh-CN"/>
        </w:rPr>
        <w:t>5</w:t>
      </w:r>
      <w:r>
        <w:rPr>
          <w:rFonts w:ascii="仿宋" w:hAnsi="仿宋" w:eastAsia="仿宋" w:cs="仿宋"/>
          <w:spacing w:val="1"/>
          <w:sz w:val="24"/>
          <w:szCs w:val="24"/>
        </w:rPr>
        <w:t>、除非另</w:t>
      </w:r>
      <w:r>
        <w:rPr>
          <w:rFonts w:ascii="仿宋" w:hAnsi="仿宋" w:eastAsia="仿宋" w:cs="仿宋"/>
          <w:sz w:val="24"/>
          <w:szCs w:val="24"/>
        </w:rPr>
        <w:t xml:space="preserve">外达成协议并生效，你方的中标通知书和本投标文件将成为约束 </w:t>
      </w:r>
      <w:r>
        <w:rPr>
          <w:rFonts w:ascii="仿宋" w:hAnsi="仿宋" w:eastAsia="仿宋" w:cs="仿宋"/>
          <w:spacing w:val="-8"/>
          <w:sz w:val="24"/>
          <w:szCs w:val="24"/>
        </w:rPr>
        <w:t>双方</w:t>
      </w:r>
      <w:r>
        <w:rPr>
          <w:rFonts w:ascii="仿宋" w:hAnsi="仿宋" w:eastAsia="仿宋" w:cs="仿宋"/>
          <w:spacing w:val="-5"/>
          <w:sz w:val="24"/>
          <w:szCs w:val="24"/>
        </w:rPr>
        <w:t>的</w:t>
      </w:r>
      <w:r>
        <w:rPr>
          <w:rFonts w:ascii="仿宋" w:hAnsi="仿宋" w:eastAsia="仿宋" w:cs="仿宋"/>
          <w:spacing w:val="-4"/>
          <w:sz w:val="24"/>
          <w:szCs w:val="24"/>
        </w:rPr>
        <w:t>合同文件的组成部分。</w:t>
      </w:r>
    </w:p>
    <w:p w14:paraId="7D59626E">
      <w:pPr>
        <w:pStyle w:val="3"/>
        <w:rPr>
          <w:rFonts w:ascii="仿宋" w:hAnsi="仿宋" w:eastAsia="仿宋" w:cs="仿宋"/>
          <w:spacing w:val="-4"/>
          <w:sz w:val="24"/>
          <w:szCs w:val="24"/>
        </w:rPr>
      </w:pPr>
    </w:p>
    <w:p w14:paraId="3942EB5B">
      <w:pPr>
        <w:pStyle w:val="3"/>
        <w:rPr>
          <w:rFonts w:ascii="仿宋" w:hAnsi="仿宋" w:eastAsia="仿宋" w:cs="仿宋"/>
          <w:spacing w:val="-4"/>
          <w:sz w:val="24"/>
          <w:szCs w:val="24"/>
        </w:rPr>
      </w:pPr>
    </w:p>
    <w:p w14:paraId="38EDEEF9">
      <w:pPr>
        <w:pStyle w:val="3"/>
        <w:rPr>
          <w:rFonts w:ascii="仿宋" w:hAnsi="仿宋" w:eastAsia="仿宋" w:cs="仿宋"/>
          <w:spacing w:val="-4"/>
          <w:sz w:val="24"/>
          <w:szCs w:val="24"/>
        </w:rPr>
      </w:pPr>
    </w:p>
    <w:p w14:paraId="68D4BFFA">
      <w:pPr>
        <w:pStyle w:val="3"/>
        <w:rPr>
          <w:rFonts w:ascii="仿宋" w:hAnsi="仿宋" w:eastAsia="仿宋" w:cs="仿宋"/>
          <w:spacing w:val="-4"/>
          <w:sz w:val="24"/>
          <w:szCs w:val="24"/>
        </w:rPr>
      </w:pPr>
    </w:p>
    <w:p w14:paraId="0A6AB6DE">
      <w:pPr>
        <w:pStyle w:val="3"/>
        <w:rPr>
          <w:rFonts w:ascii="仿宋" w:hAnsi="仿宋" w:eastAsia="仿宋" w:cs="仿宋"/>
          <w:spacing w:val="-4"/>
          <w:sz w:val="24"/>
          <w:szCs w:val="24"/>
        </w:rPr>
      </w:pPr>
    </w:p>
    <w:p w14:paraId="1CFFB909">
      <w:pPr>
        <w:pStyle w:val="3"/>
        <w:rPr>
          <w:rFonts w:ascii="仿宋" w:hAnsi="仿宋" w:eastAsia="仿宋" w:cs="仿宋"/>
          <w:spacing w:val="-4"/>
          <w:sz w:val="24"/>
          <w:szCs w:val="24"/>
        </w:rPr>
      </w:pPr>
    </w:p>
    <w:p w14:paraId="115CC85B">
      <w:pPr>
        <w:pStyle w:val="3"/>
        <w:rPr>
          <w:rFonts w:ascii="仿宋" w:hAnsi="仿宋" w:eastAsia="仿宋" w:cs="仿宋"/>
          <w:spacing w:val="-4"/>
          <w:sz w:val="24"/>
          <w:szCs w:val="24"/>
        </w:rPr>
      </w:pPr>
    </w:p>
    <w:p w14:paraId="620368F7">
      <w:pPr>
        <w:pStyle w:val="3"/>
        <w:rPr>
          <w:rFonts w:ascii="仿宋" w:hAnsi="仿宋" w:eastAsia="仿宋" w:cs="仿宋"/>
          <w:spacing w:val="-4"/>
          <w:sz w:val="24"/>
          <w:szCs w:val="24"/>
        </w:rPr>
      </w:pPr>
    </w:p>
    <w:p w14:paraId="2379124B">
      <w:pPr>
        <w:pStyle w:val="3"/>
        <w:rPr>
          <w:rFonts w:ascii="仿宋" w:hAnsi="仿宋" w:eastAsia="仿宋" w:cs="仿宋"/>
          <w:spacing w:val="-4"/>
          <w:sz w:val="24"/>
          <w:szCs w:val="24"/>
        </w:rPr>
      </w:pPr>
    </w:p>
    <w:p w14:paraId="371FF3C8">
      <w:pPr>
        <w:pStyle w:val="3"/>
        <w:rPr>
          <w:rFonts w:hint="eastAsia" w:ascii="仿宋" w:hAnsi="仿宋" w:eastAsia="仿宋" w:cs="仿宋"/>
          <w:spacing w:val="-4"/>
          <w:sz w:val="24"/>
          <w:szCs w:val="24"/>
          <w:lang w:eastAsia="zh-CN"/>
        </w:rPr>
      </w:pPr>
    </w:p>
    <w:p w14:paraId="10EDFD14">
      <w:pPr>
        <w:spacing w:before="8" w:line="452" w:lineRule="auto"/>
        <w:ind w:left="1" w:right="1538" w:hanging="1"/>
        <w:rPr>
          <w:rFonts w:ascii="仿宋" w:hAnsi="仿宋" w:eastAsia="仿宋" w:cs="仿宋"/>
          <w:sz w:val="24"/>
          <w:szCs w:val="24"/>
        </w:rPr>
      </w:pPr>
      <w:r>
        <w:rPr>
          <w:rFonts w:ascii="仿宋" w:hAnsi="仿宋" w:eastAsia="仿宋" w:cs="仿宋"/>
          <w:spacing w:val="4"/>
          <w:sz w:val="24"/>
          <w:szCs w:val="24"/>
        </w:rPr>
        <w:t>投标人名称</w:t>
      </w:r>
      <w:r>
        <w:rPr>
          <w:rFonts w:hint="eastAsia" w:ascii="仿宋" w:hAnsi="仿宋" w:eastAsia="仿宋" w:cs="仿宋"/>
          <w:spacing w:val="4"/>
          <w:sz w:val="24"/>
          <w:szCs w:val="24"/>
          <w:lang w:eastAsia="zh-CN"/>
        </w:rPr>
        <w:t>（</w:t>
      </w:r>
      <w:r>
        <w:rPr>
          <w:rFonts w:ascii="仿宋" w:hAnsi="仿宋" w:eastAsia="仿宋" w:cs="仿宋"/>
          <w:spacing w:val="4"/>
          <w:sz w:val="24"/>
          <w:szCs w:val="24"/>
        </w:rPr>
        <w:t>盖公章</w:t>
      </w:r>
      <w:r>
        <w:rPr>
          <w:rFonts w:hint="eastAsia" w:ascii="仿宋" w:hAnsi="仿宋" w:eastAsia="仿宋" w:cs="仿宋"/>
          <w:spacing w:val="4"/>
          <w:sz w:val="24"/>
          <w:szCs w:val="24"/>
          <w:lang w:eastAsia="zh-CN"/>
        </w:rPr>
        <w:t>）</w:t>
      </w:r>
      <w:r>
        <w:rPr>
          <w:rFonts w:ascii="仿宋" w:hAnsi="仿宋" w:eastAsia="仿宋" w:cs="仿宋"/>
          <w:spacing w:val="2"/>
          <w:sz w:val="24"/>
          <w:szCs w:val="24"/>
        </w:rPr>
        <w:t>：</w:t>
      </w:r>
      <w:r>
        <w:rPr>
          <w:rFonts w:ascii="仿宋" w:hAnsi="仿宋" w:eastAsia="仿宋" w:cs="仿宋"/>
          <w:spacing w:val="2"/>
          <w:sz w:val="24"/>
          <w:szCs w:val="24"/>
          <w:u w:val="single" w:color="auto"/>
        </w:rPr>
        <w:t xml:space="preserve">                                     </w:t>
      </w:r>
      <w:r>
        <w:rPr>
          <w:rFonts w:ascii="仿宋" w:hAnsi="仿宋" w:eastAsia="仿宋" w:cs="仿宋"/>
          <w:sz w:val="24"/>
          <w:szCs w:val="24"/>
        </w:rPr>
        <w:t xml:space="preserve"> </w:t>
      </w:r>
      <w:r>
        <w:rPr>
          <w:rFonts w:ascii="仿宋" w:hAnsi="仿宋" w:eastAsia="仿宋" w:cs="仿宋"/>
          <w:spacing w:val="-21"/>
          <w:w w:val="90"/>
          <w:sz w:val="24"/>
          <w:szCs w:val="24"/>
        </w:rPr>
        <w:t>地址：</w:t>
      </w:r>
      <w:r>
        <w:rPr>
          <w:rFonts w:ascii="仿宋" w:hAnsi="仿宋" w:eastAsia="仿宋" w:cs="仿宋"/>
          <w:sz w:val="24"/>
          <w:szCs w:val="24"/>
          <w:u w:val="single" w:color="auto"/>
        </w:rPr>
        <w:t xml:space="preserve">                                                      </w:t>
      </w:r>
    </w:p>
    <w:p w14:paraId="2AE02270">
      <w:pPr>
        <w:spacing w:before="1" w:line="453" w:lineRule="auto"/>
        <w:ind w:left="3" w:right="1532" w:firstLine="23"/>
        <w:rPr>
          <w:rFonts w:ascii="仿宋" w:hAnsi="仿宋" w:eastAsia="仿宋" w:cs="仿宋"/>
          <w:sz w:val="24"/>
          <w:szCs w:val="24"/>
        </w:rPr>
      </w:pPr>
      <w:r>
        <w:rPr>
          <w:rFonts w:ascii="仿宋" w:hAnsi="仿宋" w:eastAsia="仿宋" w:cs="仿宋"/>
          <w:spacing w:val="-4"/>
          <w:sz w:val="24"/>
          <w:szCs w:val="24"/>
        </w:rPr>
        <w:t>电话：</w:t>
      </w:r>
      <w:r>
        <w:rPr>
          <w:rFonts w:ascii="仿宋" w:hAnsi="仿宋" w:eastAsia="仿宋" w:cs="仿宋"/>
          <w:spacing w:val="-4"/>
          <w:sz w:val="24"/>
          <w:szCs w:val="24"/>
          <w:u w:val="single" w:color="auto"/>
        </w:rPr>
        <w:t xml:space="preserve">                 </w:t>
      </w:r>
      <w:r>
        <w:rPr>
          <w:rFonts w:ascii="仿宋" w:hAnsi="仿宋" w:eastAsia="仿宋" w:cs="仿宋"/>
          <w:spacing w:val="-2"/>
          <w:sz w:val="24"/>
          <w:szCs w:val="24"/>
          <w:u w:val="single" w:color="auto"/>
        </w:rPr>
        <w:t xml:space="preserve">                                    </w:t>
      </w:r>
      <w:r>
        <w:rPr>
          <w:rFonts w:ascii="仿宋" w:hAnsi="仿宋" w:eastAsia="仿宋" w:cs="仿宋"/>
          <w:sz w:val="24"/>
          <w:szCs w:val="24"/>
        </w:rPr>
        <w:t xml:space="preserve"> </w:t>
      </w:r>
      <w:r>
        <w:rPr>
          <w:rFonts w:ascii="仿宋" w:hAnsi="仿宋" w:eastAsia="仿宋" w:cs="仿宋"/>
          <w:spacing w:val="-4"/>
          <w:sz w:val="24"/>
          <w:szCs w:val="24"/>
        </w:rPr>
        <w:t>传真：</w:t>
      </w:r>
      <w:r>
        <w:rPr>
          <w:rFonts w:ascii="仿宋" w:hAnsi="仿宋" w:eastAsia="仿宋" w:cs="仿宋"/>
          <w:spacing w:val="-4"/>
          <w:sz w:val="24"/>
          <w:szCs w:val="24"/>
          <w:u w:val="single" w:color="auto"/>
        </w:rPr>
        <w:t xml:space="preserve">     </w:t>
      </w:r>
      <w:r>
        <w:rPr>
          <w:rFonts w:ascii="仿宋" w:hAnsi="仿宋" w:eastAsia="仿宋" w:cs="仿宋"/>
          <w:spacing w:val="-2"/>
          <w:sz w:val="24"/>
          <w:szCs w:val="24"/>
          <w:u w:val="single" w:color="auto"/>
        </w:rPr>
        <w:t xml:space="preserve">                                                </w:t>
      </w:r>
      <w:r>
        <w:rPr>
          <w:rFonts w:ascii="仿宋" w:hAnsi="仿宋" w:eastAsia="仿宋" w:cs="仿宋"/>
          <w:sz w:val="24"/>
          <w:szCs w:val="24"/>
        </w:rPr>
        <w:t xml:space="preserve"> </w:t>
      </w:r>
      <w:r>
        <w:rPr>
          <w:rFonts w:hint="eastAsia" w:ascii="仿宋" w:hAnsi="仿宋" w:eastAsia="仿宋" w:cs="仿宋"/>
          <w:sz w:val="24"/>
          <w:szCs w:val="24"/>
          <w:lang w:eastAsia="zh-CN"/>
        </w:rPr>
        <w:t>法定代表人</w:t>
      </w:r>
      <w:r>
        <w:rPr>
          <w:rFonts w:ascii="仿宋" w:hAnsi="仿宋" w:eastAsia="仿宋" w:cs="仿宋"/>
          <w:sz w:val="24"/>
          <w:szCs w:val="24"/>
        </w:rPr>
        <w:t>或授权委托人</w:t>
      </w:r>
      <w:r>
        <w:rPr>
          <w:rFonts w:hint="eastAsia" w:ascii="仿宋" w:hAnsi="仿宋" w:eastAsia="仿宋" w:cs="仿宋"/>
          <w:sz w:val="24"/>
          <w:szCs w:val="24"/>
          <w:lang w:eastAsia="zh-CN"/>
        </w:rPr>
        <w:t>（</w:t>
      </w:r>
      <w:r>
        <w:rPr>
          <w:rFonts w:ascii="仿宋" w:hAnsi="仿宋" w:eastAsia="仿宋" w:cs="仿宋"/>
          <w:sz w:val="24"/>
          <w:szCs w:val="24"/>
        </w:rPr>
        <w:t>签字或盖章</w:t>
      </w:r>
      <w:r>
        <w:rPr>
          <w:rFonts w:hint="eastAsia" w:ascii="仿宋" w:hAnsi="仿宋" w:eastAsia="仿宋" w:cs="仿宋"/>
          <w:sz w:val="24"/>
          <w:szCs w:val="24"/>
          <w:lang w:eastAsia="zh-CN"/>
        </w:rPr>
        <w:t>）</w:t>
      </w:r>
      <w:r>
        <w:rPr>
          <w:rFonts w:ascii="仿宋" w:hAnsi="仿宋" w:eastAsia="仿宋" w:cs="仿宋"/>
          <w:sz w:val="24"/>
          <w:szCs w:val="24"/>
        </w:rPr>
        <w:t>：</w:t>
      </w:r>
      <w:r>
        <w:rPr>
          <w:rFonts w:ascii="仿宋" w:hAnsi="仿宋" w:eastAsia="仿宋" w:cs="仿宋"/>
          <w:sz w:val="24"/>
          <w:szCs w:val="24"/>
          <w:u w:val="single" w:color="auto"/>
        </w:rPr>
        <w:t xml:space="preserve">                        </w:t>
      </w:r>
      <w:r>
        <w:rPr>
          <w:rFonts w:ascii="仿宋" w:hAnsi="仿宋" w:eastAsia="仿宋" w:cs="仿宋"/>
          <w:sz w:val="24"/>
          <w:szCs w:val="24"/>
        </w:rPr>
        <w:t xml:space="preserve"> </w:t>
      </w:r>
      <w:r>
        <w:rPr>
          <w:rFonts w:ascii="仿宋" w:hAnsi="仿宋" w:eastAsia="仿宋" w:cs="仿宋"/>
          <w:spacing w:val="-10"/>
          <w:sz w:val="24"/>
          <w:szCs w:val="24"/>
        </w:rPr>
        <w:t>日期：</w:t>
      </w:r>
      <w:r>
        <w:rPr>
          <w:rFonts w:ascii="仿宋" w:hAnsi="仿宋" w:eastAsia="仿宋" w:cs="仿宋"/>
          <w:spacing w:val="-10"/>
          <w:sz w:val="24"/>
          <w:szCs w:val="24"/>
          <w:u w:val="single" w:color="auto"/>
        </w:rPr>
        <w:t xml:space="preserve">           </w:t>
      </w:r>
      <w:r>
        <w:rPr>
          <w:rFonts w:ascii="仿宋" w:hAnsi="仿宋" w:eastAsia="仿宋" w:cs="仿宋"/>
          <w:spacing w:val="-10"/>
          <w:sz w:val="24"/>
          <w:szCs w:val="24"/>
        </w:rPr>
        <w:t>年</w:t>
      </w:r>
      <w:r>
        <w:rPr>
          <w:rFonts w:ascii="仿宋" w:hAnsi="仿宋" w:eastAsia="仿宋" w:cs="仿宋"/>
          <w:spacing w:val="-10"/>
          <w:sz w:val="24"/>
          <w:szCs w:val="24"/>
          <w:u w:val="single" w:color="auto"/>
        </w:rPr>
        <w:t xml:space="preserve">    </w:t>
      </w:r>
      <w:r>
        <w:rPr>
          <w:rFonts w:ascii="仿宋" w:hAnsi="仿宋" w:eastAsia="仿宋" w:cs="仿宋"/>
          <w:spacing w:val="-10"/>
          <w:sz w:val="24"/>
          <w:szCs w:val="24"/>
        </w:rPr>
        <w:t xml:space="preserve"> 月</w:t>
      </w:r>
      <w:r>
        <w:rPr>
          <w:rFonts w:ascii="仿宋" w:hAnsi="仿宋" w:eastAsia="仿宋" w:cs="仿宋"/>
          <w:spacing w:val="-10"/>
          <w:sz w:val="24"/>
          <w:szCs w:val="24"/>
          <w:u w:val="single" w:color="auto"/>
        </w:rPr>
        <w:t xml:space="preserve">    </w:t>
      </w:r>
      <w:r>
        <w:rPr>
          <w:rFonts w:ascii="仿宋" w:hAnsi="仿宋" w:eastAsia="仿宋" w:cs="仿宋"/>
          <w:spacing w:val="-10"/>
          <w:sz w:val="24"/>
          <w:szCs w:val="24"/>
        </w:rPr>
        <w:t xml:space="preserve"> </w:t>
      </w:r>
      <w:r>
        <w:rPr>
          <w:rFonts w:ascii="仿宋" w:hAnsi="仿宋" w:eastAsia="仿宋" w:cs="仿宋"/>
          <w:spacing w:val="-6"/>
          <w:sz w:val="24"/>
          <w:szCs w:val="24"/>
        </w:rPr>
        <w:t>日</w:t>
      </w:r>
    </w:p>
    <w:p w14:paraId="6DDEE978">
      <w:pPr>
        <w:sectPr>
          <w:footerReference r:id="rId14" w:type="default"/>
          <w:pgSz w:w="11905" w:h="16840"/>
          <w:pgMar w:top="400" w:right="1693" w:bottom="615" w:left="1716" w:header="0" w:footer="454" w:gutter="0"/>
          <w:pgNumType w:fmt="numberInDash"/>
          <w:cols w:space="720" w:num="1"/>
        </w:sectPr>
      </w:pPr>
    </w:p>
    <w:p w14:paraId="141F9697">
      <w:pPr>
        <w:spacing w:line="243" w:lineRule="auto"/>
        <w:rPr>
          <w:rFonts w:ascii="Arial"/>
          <w:sz w:val="21"/>
        </w:rPr>
      </w:pPr>
    </w:p>
    <w:p w14:paraId="142E1589">
      <w:pPr>
        <w:spacing w:before="104" w:line="223" w:lineRule="auto"/>
        <w:ind w:left="2445"/>
        <w:outlineLvl w:val="6"/>
        <w:rPr>
          <w:rFonts w:ascii="仿宋" w:hAnsi="仿宋" w:eastAsia="仿宋" w:cs="仿宋"/>
          <w:sz w:val="32"/>
          <w:szCs w:val="32"/>
        </w:rPr>
      </w:pPr>
      <w:r>
        <w:rPr>
          <w:rFonts w:ascii="仿宋" w:hAnsi="仿宋" w:eastAsia="仿宋" w:cs="仿宋"/>
          <w:spacing w:val="-6"/>
          <w:sz w:val="32"/>
          <w:szCs w:val="32"/>
          <w14:textOutline w14:w="4064" w14:cap="flat" w14:cmpd="sng">
            <w14:solidFill>
              <w14:srgbClr w14:val="000000"/>
            </w14:solidFill>
            <w14:prstDash w14:val="solid"/>
            <w14:miter w14:val="0"/>
          </w14:textOutline>
        </w:rPr>
        <w:t>二</w:t>
      </w:r>
      <w:r>
        <w:rPr>
          <w:rFonts w:ascii="仿宋" w:hAnsi="仿宋" w:eastAsia="仿宋" w:cs="仿宋"/>
          <w:spacing w:val="-3"/>
          <w:sz w:val="32"/>
          <w:szCs w:val="32"/>
          <w14:textOutline w14:w="4064" w14:cap="flat" w14:cmpd="sng">
            <w14:solidFill>
              <w14:srgbClr w14:val="000000"/>
            </w14:solidFill>
            <w14:prstDash w14:val="solid"/>
            <w14:miter w14:val="0"/>
          </w14:textOutline>
        </w:rPr>
        <w:t>、法定代表人身份证明</w:t>
      </w:r>
    </w:p>
    <w:p w14:paraId="5545215A">
      <w:pPr>
        <w:spacing w:line="326" w:lineRule="auto"/>
        <w:rPr>
          <w:rFonts w:ascii="Arial"/>
          <w:sz w:val="21"/>
        </w:rPr>
      </w:pPr>
    </w:p>
    <w:p w14:paraId="267C3AD2">
      <w:pPr>
        <w:spacing w:line="327" w:lineRule="auto"/>
        <w:rPr>
          <w:rFonts w:ascii="Arial"/>
          <w:sz w:val="21"/>
        </w:rPr>
      </w:pPr>
    </w:p>
    <w:p w14:paraId="7D095553">
      <w:pPr>
        <w:spacing w:before="78" w:line="220" w:lineRule="auto"/>
        <w:ind w:left="562"/>
        <w:rPr>
          <w:rFonts w:ascii="仿宋" w:hAnsi="仿宋" w:eastAsia="仿宋" w:cs="仿宋"/>
          <w:sz w:val="24"/>
          <w:szCs w:val="24"/>
        </w:rPr>
      </w:pPr>
      <w:r>
        <w:rPr>
          <w:rFonts w:ascii="仿宋" w:hAnsi="仿宋" w:eastAsia="仿宋" w:cs="仿宋"/>
          <w:spacing w:val="-16"/>
          <w:sz w:val="24"/>
          <w:szCs w:val="24"/>
        </w:rPr>
        <w:t>投</w:t>
      </w:r>
      <w:r>
        <w:rPr>
          <w:rFonts w:ascii="仿宋" w:hAnsi="仿宋" w:eastAsia="仿宋" w:cs="仿宋"/>
          <w:spacing w:val="-13"/>
          <w:sz w:val="24"/>
          <w:szCs w:val="24"/>
        </w:rPr>
        <w:t>标</w:t>
      </w:r>
      <w:r>
        <w:rPr>
          <w:rFonts w:ascii="仿宋" w:hAnsi="仿宋" w:eastAsia="仿宋" w:cs="仿宋"/>
          <w:spacing w:val="-8"/>
          <w:sz w:val="24"/>
          <w:szCs w:val="24"/>
        </w:rPr>
        <w:t>人：</w:t>
      </w:r>
      <w:r>
        <w:rPr>
          <w:rFonts w:ascii="仿宋" w:hAnsi="仿宋" w:eastAsia="仿宋" w:cs="仿宋"/>
          <w:spacing w:val="-8"/>
          <w:sz w:val="24"/>
          <w:szCs w:val="24"/>
          <w:u w:val="single" w:color="auto"/>
        </w:rPr>
        <w:t xml:space="preserve">                    </w:t>
      </w:r>
      <w:r>
        <w:rPr>
          <w:rFonts w:ascii="仿宋" w:hAnsi="仿宋" w:eastAsia="仿宋" w:cs="仿宋"/>
          <w:spacing w:val="-8"/>
          <w:sz w:val="24"/>
          <w:szCs w:val="24"/>
        </w:rPr>
        <w:t>单位性质：</w:t>
      </w:r>
      <w:r>
        <w:rPr>
          <w:rFonts w:ascii="仿宋" w:hAnsi="仿宋" w:eastAsia="仿宋" w:cs="仿宋"/>
          <w:sz w:val="24"/>
          <w:szCs w:val="24"/>
          <w:u w:val="single" w:color="auto"/>
        </w:rPr>
        <w:t xml:space="preserve">                 </w:t>
      </w:r>
    </w:p>
    <w:p w14:paraId="551CE8EC">
      <w:pPr>
        <w:spacing w:line="330" w:lineRule="auto"/>
        <w:rPr>
          <w:rFonts w:ascii="Arial"/>
          <w:sz w:val="21"/>
        </w:rPr>
      </w:pPr>
    </w:p>
    <w:p w14:paraId="0DF8908A">
      <w:pPr>
        <w:spacing w:before="78" w:line="232" w:lineRule="auto"/>
        <w:ind w:left="563"/>
        <w:rPr>
          <w:rFonts w:ascii="仿宋" w:hAnsi="仿宋" w:eastAsia="仿宋" w:cs="仿宋"/>
          <w:sz w:val="24"/>
          <w:szCs w:val="24"/>
        </w:rPr>
      </w:pPr>
      <w:r>
        <w:rPr>
          <w:rFonts w:ascii="仿宋" w:hAnsi="仿宋" w:eastAsia="仿宋" w:cs="仿宋"/>
          <w:spacing w:val="-15"/>
          <w:sz w:val="24"/>
          <w:szCs w:val="24"/>
        </w:rPr>
        <w:t>地</w:t>
      </w:r>
      <w:r>
        <w:rPr>
          <w:rFonts w:ascii="仿宋" w:hAnsi="仿宋" w:eastAsia="仿宋" w:cs="仿宋"/>
          <w:spacing w:val="-10"/>
          <w:sz w:val="24"/>
          <w:szCs w:val="24"/>
        </w:rPr>
        <w:t xml:space="preserve">   址：</w:t>
      </w:r>
      <w:r>
        <w:rPr>
          <w:rFonts w:ascii="仿宋" w:hAnsi="仿宋" w:eastAsia="仿宋" w:cs="仿宋"/>
          <w:sz w:val="24"/>
          <w:szCs w:val="24"/>
          <w:u w:val="single" w:color="auto"/>
        </w:rPr>
        <w:t xml:space="preserve">                                             </w:t>
      </w:r>
    </w:p>
    <w:p w14:paraId="3E987BCA">
      <w:pPr>
        <w:spacing w:line="315" w:lineRule="auto"/>
        <w:rPr>
          <w:rFonts w:ascii="Arial"/>
          <w:sz w:val="21"/>
        </w:rPr>
      </w:pPr>
    </w:p>
    <w:p w14:paraId="3CCA23B9">
      <w:pPr>
        <w:spacing w:before="78" w:line="222" w:lineRule="auto"/>
        <w:ind w:left="566"/>
        <w:rPr>
          <w:rFonts w:ascii="仿宋" w:hAnsi="仿宋" w:eastAsia="仿宋" w:cs="仿宋"/>
          <w:sz w:val="24"/>
          <w:szCs w:val="24"/>
        </w:rPr>
      </w:pPr>
      <w:r>
        <w:rPr>
          <w:rFonts w:ascii="仿宋" w:hAnsi="仿宋" w:eastAsia="仿宋" w:cs="仿宋"/>
          <w:spacing w:val="-14"/>
          <w:sz w:val="24"/>
          <w:szCs w:val="24"/>
        </w:rPr>
        <w:t>成</w:t>
      </w:r>
      <w:r>
        <w:rPr>
          <w:rFonts w:ascii="仿宋" w:hAnsi="仿宋" w:eastAsia="仿宋" w:cs="仿宋"/>
          <w:spacing w:val="-8"/>
          <w:sz w:val="24"/>
          <w:szCs w:val="24"/>
        </w:rPr>
        <w:t>立</w:t>
      </w:r>
      <w:r>
        <w:rPr>
          <w:rFonts w:ascii="仿宋" w:hAnsi="仿宋" w:eastAsia="仿宋" w:cs="仿宋"/>
          <w:spacing w:val="-7"/>
          <w:sz w:val="24"/>
          <w:szCs w:val="24"/>
        </w:rPr>
        <w:t>时间：</w:t>
      </w:r>
      <w:r>
        <w:rPr>
          <w:rFonts w:ascii="仿宋" w:hAnsi="仿宋" w:eastAsia="仿宋" w:cs="仿宋"/>
          <w:spacing w:val="-7"/>
          <w:sz w:val="24"/>
          <w:szCs w:val="24"/>
          <w:u w:val="single" w:color="auto"/>
        </w:rPr>
        <w:t xml:space="preserve">         </w:t>
      </w:r>
      <w:r>
        <w:rPr>
          <w:rFonts w:ascii="仿宋" w:hAnsi="仿宋" w:eastAsia="仿宋" w:cs="仿宋"/>
          <w:spacing w:val="-7"/>
          <w:sz w:val="24"/>
          <w:szCs w:val="24"/>
        </w:rPr>
        <w:t>年</w:t>
      </w:r>
      <w:r>
        <w:rPr>
          <w:rFonts w:ascii="仿宋" w:hAnsi="仿宋" w:eastAsia="仿宋" w:cs="仿宋"/>
          <w:spacing w:val="-7"/>
          <w:sz w:val="24"/>
          <w:szCs w:val="24"/>
          <w:u w:val="single" w:color="auto"/>
        </w:rPr>
        <w:t xml:space="preserve">      </w:t>
      </w:r>
      <w:r>
        <w:rPr>
          <w:rFonts w:ascii="仿宋" w:hAnsi="仿宋" w:eastAsia="仿宋" w:cs="仿宋"/>
          <w:spacing w:val="-7"/>
          <w:sz w:val="24"/>
          <w:szCs w:val="24"/>
        </w:rPr>
        <w:t xml:space="preserve"> 月</w:t>
      </w:r>
      <w:r>
        <w:rPr>
          <w:rFonts w:ascii="仿宋" w:hAnsi="仿宋" w:eastAsia="仿宋" w:cs="仿宋"/>
          <w:spacing w:val="-7"/>
          <w:sz w:val="24"/>
          <w:szCs w:val="24"/>
          <w:u w:val="single" w:color="auto"/>
        </w:rPr>
        <w:t xml:space="preserve">          </w:t>
      </w:r>
      <w:r>
        <w:rPr>
          <w:rFonts w:ascii="仿宋" w:hAnsi="仿宋" w:eastAsia="仿宋" w:cs="仿宋"/>
          <w:spacing w:val="-7"/>
          <w:sz w:val="24"/>
          <w:szCs w:val="24"/>
        </w:rPr>
        <w:t xml:space="preserve"> 日</w:t>
      </w:r>
    </w:p>
    <w:p w14:paraId="17671D61">
      <w:pPr>
        <w:spacing w:line="251" w:lineRule="auto"/>
        <w:rPr>
          <w:rFonts w:ascii="Arial"/>
          <w:sz w:val="21"/>
        </w:rPr>
      </w:pPr>
    </w:p>
    <w:p w14:paraId="68F75441">
      <w:pPr>
        <w:spacing w:before="78" w:line="222" w:lineRule="auto"/>
        <w:ind w:left="562"/>
        <w:rPr>
          <w:rFonts w:ascii="仿宋" w:hAnsi="仿宋" w:eastAsia="仿宋" w:cs="仿宋"/>
          <w:sz w:val="24"/>
          <w:szCs w:val="24"/>
        </w:rPr>
      </w:pPr>
      <w:r>
        <w:rPr>
          <w:rFonts w:ascii="仿宋" w:hAnsi="仿宋" w:eastAsia="仿宋" w:cs="仿宋"/>
          <w:spacing w:val="-33"/>
          <w:sz w:val="24"/>
          <w:szCs w:val="24"/>
        </w:rPr>
        <w:t>经营期限：</w:t>
      </w:r>
      <w:r>
        <w:rPr>
          <w:rFonts w:ascii="仿宋" w:hAnsi="仿宋" w:eastAsia="仿宋" w:cs="仿宋"/>
          <w:sz w:val="24"/>
          <w:szCs w:val="24"/>
          <w:u w:val="single" w:color="auto"/>
        </w:rPr>
        <w:t xml:space="preserve">                                               </w:t>
      </w:r>
    </w:p>
    <w:p w14:paraId="4110E0D0">
      <w:pPr>
        <w:spacing w:line="291" w:lineRule="auto"/>
        <w:rPr>
          <w:rFonts w:ascii="Arial"/>
          <w:sz w:val="21"/>
        </w:rPr>
      </w:pPr>
    </w:p>
    <w:p w14:paraId="22444EDF">
      <w:pPr>
        <w:spacing w:before="79" w:line="220" w:lineRule="auto"/>
        <w:ind w:left="562"/>
        <w:rPr>
          <w:rFonts w:ascii="仿宋" w:hAnsi="仿宋" w:eastAsia="仿宋" w:cs="仿宋"/>
          <w:sz w:val="24"/>
          <w:szCs w:val="24"/>
        </w:rPr>
      </w:pPr>
      <w:r>
        <w:rPr>
          <w:rFonts w:ascii="仿宋" w:hAnsi="仿宋" w:eastAsia="仿宋" w:cs="仿宋"/>
          <w:spacing w:val="-5"/>
          <w:sz w:val="24"/>
          <w:szCs w:val="24"/>
        </w:rPr>
        <w:t>姓  名：</w:t>
      </w:r>
      <w:r>
        <w:rPr>
          <w:rFonts w:ascii="仿宋" w:hAnsi="仿宋" w:eastAsia="仿宋" w:cs="仿宋"/>
          <w:spacing w:val="-5"/>
          <w:sz w:val="24"/>
          <w:szCs w:val="24"/>
          <w:u w:val="single" w:color="auto"/>
        </w:rPr>
        <w:t xml:space="preserve">            </w:t>
      </w:r>
      <w:r>
        <w:rPr>
          <w:rFonts w:ascii="仿宋" w:hAnsi="仿宋" w:eastAsia="仿宋" w:cs="仿宋"/>
          <w:spacing w:val="-5"/>
          <w:sz w:val="24"/>
          <w:szCs w:val="24"/>
        </w:rPr>
        <w:t>性   别</w:t>
      </w:r>
      <w:r>
        <w:rPr>
          <w:rFonts w:ascii="仿宋" w:hAnsi="仿宋" w:eastAsia="仿宋" w:cs="仿宋"/>
          <w:spacing w:val="-2"/>
          <w:sz w:val="24"/>
          <w:szCs w:val="24"/>
        </w:rPr>
        <w:t>：</w:t>
      </w:r>
      <w:r>
        <w:rPr>
          <w:rFonts w:ascii="仿宋" w:hAnsi="仿宋" w:eastAsia="仿宋" w:cs="仿宋"/>
          <w:sz w:val="24"/>
          <w:szCs w:val="24"/>
          <w:u w:val="single" w:color="auto"/>
        </w:rPr>
        <w:t xml:space="preserve">              </w:t>
      </w:r>
    </w:p>
    <w:p w14:paraId="0550E173">
      <w:pPr>
        <w:spacing w:line="355" w:lineRule="auto"/>
        <w:rPr>
          <w:rFonts w:ascii="Arial"/>
          <w:sz w:val="21"/>
        </w:rPr>
      </w:pPr>
    </w:p>
    <w:p w14:paraId="7C3CD284">
      <w:pPr>
        <w:spacing w:before="78" w:line="222" w:lineRule="auto"/>
        <w:ind w:left="567"/>
        <w:rPr>
          <w:rFonts w:ascii="仿宋" w:hAnsi="仿宋" w:eastAsia="仿宋" w:cs="仿宋"/>
          <w:sz w:val="24"/>
          <w:szCs w:val="24"/>
        </w:rPr>
      </w:pPr>
      <w:r>
        <w:rPr>
          <w:rFonts w:ascii="仿宋" w:hAnsi="仿宋" w:eastAsia="仿宋" w:cs="仿宋"/>
          <w:spacing w:val="-5"/>
          <w:sz w:val="24"/>
          <w:szCs w:val="24"/>
        </w:rPr>
        <w:t>年  龄：</w:t>
      </w:r>
      <w:r>
        <w:rPr>
          <w:rFonts w:ascii="仿宋" w:hAnsi="仿宋" w:eastAsia="仿宋" w:cs="仿宋"/>
          <w:spacing w:val="-5"/>
          <w:sz w:val="24"/>
          <w:szCs w:val="24"/>
          <w:u w:val="single" w:color="auto"/>
        </w:rPr>
        <w:t xml:space="preserve">            </w:t>
      </w:r>
      <w:r>
        <w:rPr>
          <w:rFonts w:ascii="仿宋" w:hAnsi="仿宋" w:eastAsia="仿宋" w:cs="仿宋"/>
          <w:spacing w:val="-5"/>
          <w:sz w:val="24"/>
          <w:szCs w:val="24"/>
        </w:rPr>
        <w:t>职   务：</w:t>
      </w:r>
      <w:r>
        <w:rPr>
          <w:rFonts w:ascii="仿宋" w:hAnsi="仿宋" w:eastAsia="仿宋" w:cs="仿宋"/>
          <w:sz w:val="24"/>
          <w:szCs w:val="24"/>
          <w:u w:val="single" w:color="auto"/>
        </w:rPr>
        <w:t xml:space="preserve">              </w:t>
      </w:r>
    </w:p>
    <w:p w14:paraId="164CAA47">
      <w:pPr>
        <w:spacing w:line="310" w:lineRule="auto"/>
        <w:rPr>
          <w:rFonts w:ascii="Arial"/>
          <w:sz w:val="21"/>
        </w:rPr>
      </w:pPr>
    </w:p>
    <w:p w14:paraId="4D9CE3F5">
      <w:pPr>
        <w:spacing w:before="78" w:line="221" w:lineRule="auto"/>
        <w:ind w:left="655"/>
        <w:rPr>
          <w:rFonts w:ascii="仿宋" w:hAnsi="仿宋" w:eastAsia="仿宋" w:cs="仿宋"/>
          <w:sz w:val="24"/>
          <w:szCs w:val="24"/>
        </w:rPr>
      </w:pPr>
      <w:r>
        <w:rPr>
          <w:rFonts w:ascii="仿宋" w:hAnsi="仿宋" w:eastAsia="仿宋" w:cs="仿宋"/>
          <w:spacing w:val="-2"/>
          <w:sz w:val="24"/>
          <w:szCs w:val="24"/>
        </w:rPr>
        <w:t>系</w:t>
      </w:r>
      <w:r>
        <w:rPr>
          <w:rFonts w:ascii="仿宋" w:hAnsi="仿宋" w:eastAsia="仿宋" w:cs="仿宋"/>
          <w:spacing w:val="-2"/>
          <w:sz w:val="24"/>
          <w:szCs w:val="24"/>
          <w:u w:val="single" w:color="auto"/>
        </w:rPr>
        <w:t xml:space="preserve">               </w:t>
      </w:r>
      <w:r>
        <w:rPr>
          <w:rFonts w:hint="eastAsia" w:ascii="仿宋" w:hAnsi="仿宋" w:eastAsia="仿宋" w:cs="仿宋"/>
          <w:spacing w:val="-2"/>
          <w:sz w:val="24"/>
          <w:szCs w:val="24"/>
          <w:u w:val="single" w:color="auto"/>
          <w:lang w:eastAsia="zh-CN"/>
        </w:rPr>
        <w:t>（</w:t>
      </w:r>
      <w:r>
        <w:rPr>
          <w:rFonts w:ascii="仿宋" w:hAnsi="仿宋" w:eastAsia="仿宋" w:cs="仿宋"/>
          <w:spacing w:val="-2"/>
          <w:sz w:val="24"/>
          <w:szCs w:val="24"/>
          <w:u w:val="single" w:color="auto"/>
        </w:rPr>
        <w:t>投标人名称</w:t>
      </w:r>
      <w:r>
        <w:rPr>
          <w:rFonts w:hint="eastAsia" w:ascii="仿宋" w:hAnsi="仿宋" w:eastAsia="仿宋" w:cs="仿宋"/>
          <w:spacing w:val="-2"/>
          <w:sz w:val="24"/>
          <w:szCs w:val="24"/>
          <w:u w:val="single" w:color="auto"/>
          <w:lang w:eastAsia="zh-CN"/>
        </w:rPr>
        <w:t>）</w:t>
      </w:r>
      <w:r>
        <w:rPr>
          <w:rFonts w:ascii="仿宋" w:hAnsi="仿宋" w:eastAsia="仿宋" w:cs="仿宋"/>
          <w:spacing w:val="-2"/>
          <w:sz w:val="24"/>
          <w:szCs w:val="24"/>
          <w:u w:val="single" w:color="auto"/>
        </w:rPr>
        <w:t xml:space="preserve">         </w:t>
      </w:r>
      <w:r>
        <w:rPr>
          <w:rFonts w:ascii="仿宋" w:hAnsi="仿宋" w:eastAsia="仿宋" w:cs="仿宋"/>
          <w:spacing w:val="-1"/>
          <w:sz w:val="24"/>
          <w:szCs w:val="24"/>
          <w:u w:val="single" w:color="auto"/>
        </w:rPr>
        <w:t xml:space="preserve">     </w:t>
      </w:r>
      <w:r>
        <w:rPr>
          <w:rFonts w:ascii="仿宋" w:hAnsi="仿宋" w:eastAsia="仿宋" w:cs="仿宋"/>
          <w:spacing w:val="-1"/>
          <w:sz w:val="24"/>
          <w:szCs w:val="24"/>
        </w:rPr>
        <w:t xml:space="preserve"> 的法定代表人。</w:t>
      </w:r>
    </w:p>
    <w:p w14:paraId="78AC53FF">
      <w:pPr>
        <w:spacing w:line="289" w:lineRule="auto"/>
        <w:rPr>
          <w:rFonts w:ascii="Arial"/>
          <w:sz w:val="21"/>
        </w:rPr>
      </w:pPr>
    </w:p>
    <w:p w14:paraId="01002AFF">
      <w:pPr>
        <w:spacing w:line="289" w:lineRule="auto"/>
        <w:rPr>
          <w:rFonts w:ascii="Arial"/>
          <w:sz w:val="21"/>
        </w:rPr>
      </w:pPr>
    </w:p>
    <w:p w14:paraId="5AFC7EAD">
      <w:pPr>
        <w:spacing w:line="290" w:lineRule="auto"/>
        <w:rPr>
          <w:rFonts w:ascii="Arial"/>
          <w:sz w:val="21"/>
        </w:rPr>
      </w:pPr>
    </w:p>
    <w:p w14:paraId="090E489A">
      <w:pPr>
        <w:spacing w:before="79" w:line="224" w:lineRule="auto"/>
        <w:ind w:left="1110"/>
        <w:rPr>
          <w:rFonts w:ascii="仿宋" w:hAnsi="仿宋" w:eastAsia="仿宋" w:cs="仿宋"/>
          <w:sz w:val="24"/>
          <w:szCs w:val="24"/>
        </w:rPr>
      </w:pPr>
      <w:r>
        <w:rPr>
          <w:rFonts w:ascii="仿宋" w:hAnsi="仿宋" w:eastAsia="仿宋" w:cs="仿宋"/>
          <w:spacing w:val="-11"/>
          <w:sz w:val="24"/>
          <w:szCs w:val="24"/>
        </w:rPr>
        <w:t>特</w:t>
      </w:r>
      <w:r>
        <w:rPr>
          <w:rFonts w:ascii="仿宋" w:hAnsi="仿宋" w:eastAsia="仿宋" w:cs="仿宋"/>
          <w:spacing w:val="-10"/>
          <w:sz w:val="24"/>
          <w:szCs w:val="24"/>
        </w:rPr>
        <w:t>此证明。</w:t>
      </w:r>
    </w:p>
    <w:p w14:paraId="531F8AC9">
      <w:pPr>
        <w:spacing w:line="249" w:lineRule="auto"/>
        <w:rPr>
          <w:rFonts w:ascii="Arial"/>
          <w:sz w:val="21"/>
        </w:rPr>
      </w:pPr>
    </w:p>
    <w:p w14:paraId="6BF483DF">
      <w:pPr>
        <w:spacing w:line="249" w:lineRule="auto"/>
        <w:rPr>
          <w:rFonts w:ascii="Arial"/>
          <w:sz w:val="21"/>
        </w:rPr>
      </w:pPr>
    </w:p>
    <w:p w14:paraId="46F71C99">
      <w:pPr>
        <w:spacing w:line="249" w:lineRule="auto"/>
        <w:rPr>
          <w:rFonts w:ascii="Arial"/>
          <w:sz w:val="21"/>
        </w:rPr>
      </w:pPr>
    </w:p>
    <w:p w14:paraId="60FA47C3">
      <w:pPr>
        <w:spacing w:line="250" w:lineRule="auto"/>
        <w:rPr>
          <w:rFonts w:ascii="Arial"/>
          <w:sz w:val="21"/>
        </w:rPr>
      </w:pPr>
    </w:p>
    <w:p w14:paraId="71A33A5E">
      <w:pPr>
        <w:spacing w:line="250" w:lineRule="auto"/>
        <w:rPr>
          <w:rFonts w:ascii="Arial"/>
          <w:sz w:val="21"/>
        </w:rPr>
      </w:pPr>
    </w:p>
    <w:p w14:paraId="762D264B">
      <w:pPr>
        <w:spacing w:line="250" w:lineRule="auto"/>
        <w:rPr>
          <w:rFonts w:ascii="Arial"/>
          <w:sz w:val="21"/>
        </w:rPr>
      </w:pPr>
    </w:p>
    <w:p w14:paraId="7ED1B96B">
      <w:pPr>
        <w:spacing w:line="250" w:lineRule="auto"/>
        <w:rPr>
          <w:rFonts w:ascii="Arial"/>
          <w:sz w:val="21"/>
        </w:rPr>
      </w:pPr>
    </w:p>
    <w:p w14:paraId="340D8E84">
      <w:pPr>
        <w:spacing w:line="250" w:lineRule="auto"/>
        <w:rPr>
          <w:rFonts w:ascii="Arial"/>
          <w:sz w:val="21"/>
        </w:rPr>
      </w:pPr>
    </w:p>
    <w:p w14:paraId="097F406C">
      <w:pPr>
        <w:spacing w:line="250" w:lineRule="auto"/>
        <w:rPr>
          <w:rFonts w:ascii="Arial"/>
          <w:sz w:val="21"/>
        </w:rPr>
      </w:pPr>
    </w:p>
    <w:p w14:paraId="07C32907">
      <w:pPr>
        <w:tabs>
          <w:tab w:val="left" w:pos="6990"/>
        </w:tabs>
        <w:spacing w:before="79" w:line="479" w:lineRule="auto"/>
        <w:ind w:left="6128" w:hanging="1769"/>
        <w:rPr>
          <w:rFonts w:ascii="仿宋" w:hAnsi="仿宋" w:eastAsia="仿宋" w:cs="仿宋"/>
          <w:sz w:val="24"/>
          <w:szCs w:val="24"/>
        </w:rPr>
      </w:pPr>
      <w:r>
        <w:rPr>
          <w:rFonts w:ascii="仿宋" w:hAnsi="仿宋" w:eastAsia="仿宋" w:cs="仿宋"/>
          <w:spacing w:val="6"/>
          <w:sz w:val="24"/>
          <w:szCs w:val="24"/>
        </w:rPr>
        <w:t>投标人</w:t>
      </w:r>
      <w:r>
        <w:rPr>
          <w:rFonts w:hint="eastAsia" w:ascii="仿宋" w:hAnsi="仿宋" w:eastAsia="仿宋" w:cs="仿宋"/>
          <w:spacing w:val="6"/>
          <w:sz w:val="24"/>
          <w:szCs w:val="24"/>
          <w:lang w:eastAsia="zh-CN"/>
        </w:rPr>
        <w:t>（</w:t>
      </w:r>
      <w:r>
        <w:rPr>
          <w:rFonts w:ascii="仿宋" w:hAnsi="仿宋" w:eastAsia="仿宋" w:cs="仿宋"/>
          <w:spacing w:val="6"/>
          <w:sz w:val="24"/>
          <w:szCs w:val="24"/>
        </w:rPr>
        <w:t>公章</w:t>
      </w:r>
      <w:r>
        <w:rPr>
          <w:rFonts w:hint="eastAsia" w:ascii="仿宋" w:hAnsi="仿宋" w:eastAsia="仿宋" w:cs="仿宋"/>
          <w:spacing w:val="6"/>
          <w:sz w:val="24"/>
          <w:szCs w:val="24"/>
          <w:lang w:eastAsia="zh-CN"/>
        </w:rPr>
        <w:t>）</w:t>
      </w:r>
      <w:r>
        <w:rPr>
          <w:rFonts w:ascii="仿宋" w:hAnsi="仿宋" w:eastAsia="仿宋" w:cs="仿宋"/>
          <w:spacing w:val="6"/>
          <w:sz w:val="24"/>
          <w:szCs w:val="24"/>
        </w:rPr>
        <w:t>：</w:t>
      </w:r>
      <w:r>
        <w:rPr>
          <w:rFonts w:ascii="仿宋" w:hAnsi="仿宋" w:eastAsia="仿宋" w:cs="仿宋"/>
          <w:spacing w:val="3"/>
          <w:sz w:val="24"/>
          <w:szCs w:val="24"/>
          <w:u w:val="single" w:color="auto"/>
        </w:rPr>
        <w:t xml:space="preserve">                        </w:t>
      </w:r>
      <w:r>
        <w:rPr>
          <w:rFonts w:ascii="仿宋" w:hAnsi="仿宋" w:eastAsia="仿宋" w:cs="仿宋"/>
          <w:sz w:val="24"/>
          <w:szCs w:val="24"/>
        </w:rPr>
        <w:t xml:space="preserve">  </w:t>
      </w:r>
      <w:r>
        <w:rPr>
          <w:rFonts w:ascii="仿宋" w:hAnsi="仿宋" w:eastAsia="仿宋" w:cs="仿宋"/>
          <w:sz w:val="24"/>
          <w:szCs w:val="24"/>
          <w:u w:val="single" w:color="auto"/>
        </w:rPr>
        <w:tab/>
      </w:r>
      <w:r>
        <w:rPr>
          <w:rFonts w:ascii="仿宋" w:hAnsi="仿宋" w:eastAsia="仿宋" w:cs="仿宋"/>
          <w:spacing w:val="-5"/>
          <w:sz w:val="24"/>
          <w:szCs w:val="24"/>
        </w:rPr>
        <w:t>年</w:t>
      </w:r>
      <w:r>
        <w:rPr>
          <w:rFonts w:ascii="仿宋" w:hAnsi="仿宋" w:eastAsia="仿宋" w:cs="仿宋"/>
          <w:spacing w:val="-5"/>
          <w:sz w:val="24"/>
          <w:szCs w:val="24"/>
          <w:u w:val="single" w:color="auto"/>
        </w:rPr>
        <w:t xml:space="preserve">      </w:t>
      </w:r>
      <w:r>
        <w:rPr>
          <w:rFonts w:ascii="仿宋" w:hAnsi="仿宋" w:eastAsia="仿宋" w:cs="仿宋"/>
          <w:spacing w:val="-5"/>
          <w:sz w:val="24"/>
          <w:szCs w:val="24"/>
        </w:rPr>
        <w:t xml:space="preserve"> 月</w:t>
      </w:r>
      <w:r>
        <w:rPr>
          <w:rFonts w:ascii="仿宋" w:hAnsi="仿宋" w:eastAsia="仿宋" w:cs="仿宋"/>
          <w:spacing w:val="-5"/>
          <w:sz w:val="24"/>
          <w:szCs w:val="24"/>
          <w:u w:val="single" w:color="auto"/>
        </w:rPr>
        <w:t xml:space="preserve">      </w:t>
      </w:r>
      <w:r>
        <w:rPr>
          <w:rFonts w:ascii="仿宋" w:hAnsi="仿宋" w:eastAsia="仿宋" w:cs="仿宋"/>
          <w:spacing w:val="-5"/>
          <w:sz w:val="24"/>
          <w:szCs w:val="24"/>
        </w:rPr>
        <w:t xml:space="preserve"> </w:t>
      </w:r>
      <w:r>
        <w:rPr>
          <w:rFonts w:ascii="仿宋" w:hAnsi="仿宋" w:eastAsia="仿宋" w:cs="仿宋"/>
          <w:spacing w:val="-3"/>
          <w:sz w:val="24"/>
          <w:szCs w:val="24"/>
        </w:rPr>
        <w:t>日</w:t>
      </w:r>
    </w:p>
    <w:p w14:paraId="6E78462F">
      <w:pPr>
        <w:sectPr>
          <w:footerReference r:id="rId15" w:type="default"/>
          <w:pgSz w:w="11905" w:h="16840"/>
          <w:pgMar w:top="400" w:right="810" w:bottom="615" w:left="1785" w:header="0" w:footer="454" w:gutter="0"/>
          <w:pgNumType w:fmt="numberInDash"/>
          <w:cols w:space="720" w:num="1"/>
        </w:sectPr>
      </w:pPr>
    </w:p>
    <w:p w14:paraId="38EF3B88">
      <w:pPr>
        <w:spacing w:line="244" w:lineRule="auto"/>
        <w:rPr>
          <w:rFonts w:ascii="Arial"/>
          <w:sz w:val="21"/>
        </w:rPr>
      </w:pPr>
    </w:p>
    <w:p w14:paraId="51BA5286">
      <w:pPr>
        <w:rPr>
          <w:sz w:val="22"/>
          <w:szCs w:val="22"/>
        </w:rPr>
      </w:pPr>
    </w:p>
    <w:p w14:paraId="3A589AEC">
      <w:pPr>
        <w:spacing w:line="317" w:lineRule="auto"/>
        <w:rPr>
          <w:rFonts w:ascii="Arial"/>
          <w:sz w:val="21"/>
        </w:rPr>
      </w:pPr>
    </w:p>
    <w:p w14:paraId="7A71BFF0">
      <w:pPr>
        <w:spacing w:line="317" w:lineRule="auto"/>
        <w:rPr>
          <w:rFonts w:ascii="Arial"/>
          <w:sz w:val="21"/>
        </w:rPr>
      </w:pPr>
    </w:p>
    <w:p w14:paraId="2741674A">
      <w:pPr>
        <w:spacing w:line="318" w:lineRule="auto"/>
        <w:rPr>
          <w:rFonts w:ascii="Arial"/>
          <w:sz w:val="21"/>
        </w:rPr>
      </w:pPr>
    </w:p>
    <w:p w14:paraId="5BA95282">
      <w:pPr>
        <w:spacing w:before="104" w:line="223" w:lineRule="auto"/>
        <w:ind w:left="3460"/>
        <w:rPr>
          <w:rFonts w:ascii="仿宋" w:hAnsi="仿宋" w:eastAsia="仿宋" w:cs="仿宋"/>
          <w:sz w:val="32"/>
          <w:szCs w:val="32"/>
        </w:rPr>
      </w:pPr>
      <w:r>
        <w:rPr>
          <w:rFonts w:ascii="仿宋" w:hAnsi="仿宋" w:eastAsia="仿宋" w:cs="仿宋"/>
          <w:spacing w:val="-4"/>
          <w:sz w:val="32"/>
          <w:szCs w:val="32"/>
          <w14:textOutline w14:w="4064" w14:cap="flat" w14:cmpd="sng">
            <w14:solidFill>
              <w14:srgbClr w14:val="000000"/>
            </w14:solidFill>
            <w14:prstDash w14:val="solid"/>
            <w14:miter w14:val="0"/>
          </w14:textOutline>
        </w:rPr>
        <w:t>授权委托书</w:t>
      </w:r>
    </w:p>
    <w:p w14:paraId="60396E2B">
      <w:pPr>
        <w:spacing w:before="224" w:line="360" w:lineRule="auto"/>
        <w:ind w:right="254" w:firstLine="480"/>
        <w:rPr>
          <w:rFonts w:ascii="仿宋" w:hAnsi="仿宋" w:eastAsia="仿宋" w:cs="仿宋"/>
          <w:sz w:val="24"/>
          <w:szCs w:val="24"/>
        </w:rPr>
      </w:pPr>
      <w:r>
        <w:rPr>
          <w:rFonts w:ascii="仿宋" w:hAnsi="仿宋" w:eastAsia="仿宋" w:cs="仿宋"/>
          <w:spacing w:val="12"/>
          <w:sz w:val="24"/>
          <w:szCs w:val="24"/>
        </w:rPr>
        <w:t>本人</w:t>
      </w:r>
      <w:r>
        <w:rPr>
          <w:rFonts w:ascii="仿宋" w:hAnsi="仿宋" w:eastAsia="仿宋" w:cs="仿宋"/>
          <w:spacing w:val="12"/>
          <w:sz w:val="24"/>
          <w:szCs w:val="24"/>
          <w:u w:val="single" w:color="auto"/>
        </w:rPr>
        <w:t xml:space="preserve">   </w:t>
      </w:r>
      <w:r>
        <w:rPr>
          <w:rFonts w:ascii="仿宋" w:hAnsi="仿宋" w:eastAsia="仿宋" w:cs="仿宋"/>
          <w:spacing w:val="7"/>
          <w:sz w:val="24"/>
          <w:szCs w:val="24"/>
          <w:u w:val="single" w:color="auto"/>
        </w:rPr>
        <w:t xml:space="preserve"> </w:t>
      </w:r>
      <w:r>
        <w:rPr>
          <w:rFonts w:ascii="仿宋" w:hAnsi="仿宋" w:eastAsia="仿宋" w:cs="仿宋"/>
          <w:spacing w:val="6"/>
          <w:sz w:val="24"/>
          <w:szCs w:val="24"/>
          <w:u w:val="single" w:color="auto"/>
        </w:rPr>
        <w:t xml:space="preserve">  </w:t>
      </w:r>
      <w:r>
        <w:rPr>
          <w:rFonts w:hint="eastAsia" w:ascii="仿宋" w:hAnsi="仿宋" w:eastAsia="仿宋" w:cs="仿宋"/>
          <w:spacing w:val="6"/>
          <w:sz w:val="24"/>
          <w:szCs w:val="24"/>
          <w:u w:val="single" w:color="auto"/>
          <w:lang w:eastAsia="zh-CN"/>
        </w:rPr>
        <w:t>（</w:t>
      </w:r>
      <w:r>
        <w:rPr>
          <w:rFonts w:ascii="仿宋" w:hAnsi="仿宋" w:eastAsia="仿宋" w:cs="仿宋"/>
          <w:spacing w:val="6"/>
          <w:sz w:val="24"/>
          <w:szCs w:val="24"/>
        </w:rPr>
        <w:t>姓名</w:t>
      </w:r>
      <w:r>
        <w:rPr>
          <w:rFonts w:hint="eastAsia" w:ascii="仿宋" w:hAnsi="仿宋" w:eastAsia="仿宋" w:cs="仿宋"/>
          <w:spacing w:val="6"/>
          <w:sz w:val="24"/>
          <w:szCs w:val="24"/>
          <w:lang w:eastAsia="zh-CN"/>
        </w:rPr>
        <w:t>）</w:t>
      </w:r>
      <w:r>
        <w:rPr>
          <w:rFonts w:ascii="仿宋" w:hAnsi="仿宋" w:eastAsia="仿宋" w:cs="仿宋"/>
          <w:spacing w:val="6"/>
          <w:sz w:val="24"/>
          <w:szCs w:val="24"/>
        </w:rPr>
        <w:t>系</w:t>
      </w:r>
      <w:r>
        <w:rPr>
          <w:rFonts w:ascii="仿宋" w:hAnsi="仿宋" w:eastAsia="仿宋" w:cs="仿宋"/>
          <w:spacing w:val="6"/>
          <w:sz w:val="24"/>
          <w:szCs w:val="24"/>
          <w:u w:val="single" w:color="auto"/>
        </w:rPr>
        <w:t xml:space="preserve">        </w:t>
      </w:r>
      <w:r>
        <w:rPr>
          <w:rFonts w:hint="eastAsia" w:ascii="仿宋" w:hAnsi="仿宋" w:eastAsia="仿宋" w:cs="仿宋"/>
          <w:spacing w:val="6"/>
          <w:sz w:val="24"/>
          <w:szCs w:val="24"/>
          <w:u w:val="single" w:color="auto"/>
          <w:lang w:eastAsia="zh-CN"/>
        </w:rPr>
        <w:t>（</w:t>
      </w:r>
      <w:r>
        <w:rPr>
          <w:rFonts w:ascii="仿宋" w:hAnsi="仿宋" w:eastAsia="仿宋" w:cs="仿宋"/>
          <w:spacing w:val="6"/>
          <w:sz w:val="24"/>
          <w:szCs w:val="24"/>
        </w:rPr>
        <w:t>投标人名称</w:t>
      </w:r>
      <w:r>
        <w:rPr>
          <w:rFonts w:hint="eastAsia" w:ascii="仿宋" w:hAnsi="仿宋" w:eastAsia="仿宋" w:cs="仿宋"/>
          <w:spacing w:val="6"/>
          <w:sz w:val="24"/>
          <w:szCs w:val="24"/>
          <w:lang w:eastAsia="zh-CN"/>
        </w:rPr>
        <w:t>）</w:t>
      </w:r>
      <w:r>
        <w:rPr>
          <w:rFonts w:ascii="仿宋" w:hAnsi="仿宋" w:eastAsia="仿宋" w:cs="仿宋"/>
          <w:spacing w:val="6"/>
          <w:sz w:val="24"/>
          <w:szCs w:val="24"/>
        </w:rPr>
        <w:t>的法定代表人，现委托</w:t>
      </w:r>
      <w:r>
        <w:rPr>
          <w:rFonts w:ascii="仿宋" w:hAnsi="仿宋" w:eastAsia="仿宋" w:cs="仿宋"/>
          <w:spacing w:val="6"/>
          <w:sz w:val="24"/>
          <w:szCs w:val="24"/>
          <w:u w:val="single" w:color="auto"/>
        </w:rPr>
        <w:t xml:space="preserve">    </w:t>
      </w:r>
      <w:r>
        <w:rPr>
          <w:rFonts w:ascii="仿宋" w:hAnsi="仿宋" w:eastAsia="仿宋" w:cs="仿宋"/>
          <w:sz w:val="24"/>
          <w:szCs w:val="24"/>
        </w:rPr>
        <w:t xml:space="preserve"> </w:t>
      </w:r>
      <w:r>
        <w:rPr>
          <w:rFonts w:hint="eastAsia" w:ascii="仿宋" w:hAnsi="仿宋" w:eastAsia="仿宋" w:cs="仿宋"/>
          <w:sz w:val="24"/>
          <w:szCs w:val="24"/>
          <w:lang w:eastAsia="zh-CN"/>
        </w:rPr>
        <w:t>（</w:t>
      </w:r>
      <w:r>
        <w:rPr>
          <w:rFonts w:ascii="仿宋" w:hAnsi="仿宋" w:eastAsia="仿宋" w:cs="仿宋"/>
          <w:spacing w:val="22"/>
          <w:sz w:val="24"/>
          <w:szCs w:val="24"/>
        </w:rPr>
        <w:t>姓名</w:t>
      </w:r>
      <w:r>
        <w:rPr>
          <w:rFonts w:hint="eastAsia" w:ascii="仿宋" w:hAnsi="仿宋" w:eastAsia="仿宋" w:cs="仿宋"/>
          <w:spacing w:val="22"/>
          <w:sz w:val="24"/>
          <w:szCs w:val="24"/>
          <w:lang w:eastAsia="zh-CN"/>
        </w:rPr>
        <w:t>）</w:t>
      </w:r>
      <w:r>
        <w:rPr>
          <w:rFonts w:ascii="仿宋" w:hAnsi="仿宋" w:eastAsia="仿宋" w:cs="仿宋"/>
          <w:spacing w:val="2"/>
          <w:sz w:val="24"/>
          <w:szCs w:val="24"/>
        </w:rPr>
        <w:t>为我方代理人。代理</w:t>
      </w:r>
      <w:r>
        <w:rPr>
          <w:rFonts w:ascii="仿宋" w:hAnsi="仿宋" w:eastAsia="仿宋" w:cs="仿宋"/>
          <w:spacing w:val="1"/>
          <w:sz w:val="24"/>
          <w:szCs w:val="24"/>
        </w:rPr>
        <w:t>人根据授权，以我方名义签署、澄清、说明、补正、递交、</w:t>
      </w:r>
      <w:r>
        <w:rPr>
          <w:rFonts w:ascii="仿宋" w:hAnsi="仿宋" w:eastAsia="仿宋" w:cs="仿宋"/>
          <w:sz w:val="24"/>
          <w:szCs w:val="24"/>
        </w:rPr>
        <w:t xml:space="preserve"> </w:t>
      </w:r>
      <w:r>
        <w:rPr>
          <w:rFonts w:ascii="仿宋" w:hAnsi="仿宋" w:eastAsia="仿宋" w:cs="仿宋"/>
          <w:spacing w:val="6"/>
          <w:sz w:val="24"/>
          <w:szCs w:val="24"/>
        </w:rPr>
        <w:t>撤回、修改</w:t>
      </w:r>
      <w:r>
        <w:rPr>
          <w:rFonts w:ascii="仿宋" w:hAnsi="仿宋" w:eastAsia="仿宋" w:cs="仿宋"/>
          <w:spacing w:val="6"/>
          <w:sz w:val="24"/>
          <w:szCs w:val="24"/>
          <w:u w:val="single" w:color="auto"/>
        </w:rPr>
        <w:t xml:space="preserve">   </w:t>
      </w:r>
      <w:r>
        <w:rPr>
          <w:rFonts w:ascii="仿宋" w:hAnsi="仿宋" w:eastAsia="仿宋" w:cs="仿宋"/>
          <w:spacing w:val="3"/>
          <w:sz w:val="24"/>
          <w:szCs w:val="24"/>
          <w:u w:val="single" w:color="auto"/>
        </w:rPr>
        <w:t xml:space="preserve">      </w:t>
      </w:r>
      <w:r>
        <w:rPr>
          <w:rFonts w:hint="eastAsia" w:ascii="仿宋" w:hAnsi="仿宋" w:eastAsia="仿宋" w:cs="仿宋"/>
          <w:spacing w:val="3"/>
          <w:sz w:val="24"/>
          <w:szCs w:val="24"/>
          <w:u w:val="single" w:color="auto"/>
          <w:lang w:eastAsia="zh-CN"/>
        </w:rPr>
        <w:t>（</w:t>
      </w:r>
      <w:r>
        <w:rPr>
          <w:rFonts w:ascii="仿宋" w:hAnsi="仿宋" w:eastAsia="仿宋" w:cs="仿宋"/>
          <w:spacing w:val="3"/>
          <w:sz w:val="24"/>
          <w:szCs w:val="24"/>
        </w:rPr>
        <w:t>项目名称</w:t>
      </w:r>
      <w:r>
        <w:rPr>
          <w:rFonts w:hint="eastAsia" w:ascii="仿宋" w:hAnsi="仿宋" w:eastAsia="仿宋" w:cs="仿宋"/>
          <w:spacing w:val="3"/>
          <w:sz w:val="24"/>
          <w:szCs w:val="24"/>
          <w:lang w:eastAsia="zh-CN"/>
        </w:rPr>
        <w:t>）</w:t>
      </w:r>
      <w:r>
        <w:rPr>
          <w:rFonts w:ascii="仿宋" w:hAnsi="仿宋" w:eastAsia="仿宋" w:cs="仿宋"/>
          <w:spacing w:val="3"/>
          <w:sz w:val="24"/>
          <w:szCs w:val="24"/>
        </w:rPr>
        <w:t>投标文件，其法律后果由我方承担。</w:t>
      </w:r>
    </w:p>
    <w:p w14:paraId="5E30A642">
      <w:pPr>
        <w:spacing w:line="218" w:lineRule="auto"/>
        <w:ind w:left="610"/>
        <w:rPr>
          <w:rFonts w:ascii="仿宋" w:hAnsi="仿宋" w:eastAsia="仿宋" w:cs="仿宋"/>
          <w:sz w:val="24"/>
          <w:szCs w:val="24"/>
        </w:rPr>
      </w:pPr>
      <w:r>
        <w:rPr>
          <w:rFonts w:ascii="仿宋" w:hAnsi="仿宋" w:eastAsia="仿宋" w:cs="仿宋"/>
          <w:spacing w:val="-8"/>
          <w:sz w:val="24"/>
          <w:szCs w:val="24"/>
        </w:rPr>
        <w:t>委</w:t>
      </w:r>
      <w:r>
        <w:rPr>
          <w:rFonts w:ascii="仿宋" w:hAnsi="仿宋" w:eastAsia="仿宋" w:cs="仿宋"/>
          <w:spacing w:val="-4"/>
          <w:sz w:val="24"/>
          <w:szCs w:val="24"/>
        </w:rPr>
        <w:t xml:space="preserve">托期限： </w:t>
      </w:r>
      <w:r>
        <w:rPr>
          <w:rFonts w:ascii="仿宋" w:hAnsi="仿宋" w:eastAsia="仿宋" w:cs="仿宋"/>
          <w:spacing w:val="-4"/>
          <w:sz w:val="24"/>
          <w:szCs w:val="24"/>
          <w:u w:val="single" w:color="auto"/>
        </w:rPr>
        <w:t xml:space="preserve">                         。</w:t>
      </w:r>
      <w:r>
        <w:rPr>
          <w:rFonts w:ascii="仿宋" w:hAnsi="仿宋" w:eastAsia="仿宋" w:cs="仿宋"/>
          <w:spacing w:val="-4"/>
          <w:sz w:val="24"/>
          <w:szCs w:val="24"/>
        </w:rPr>
        <w:t xml:space="preserve"> 代理人无转委托权。</w:t>
      </w:r>
    </w:p>
    <w:p w14:paraId="191F71A7">
      <w:pPr>
        <w:spacing w:line="271" w:lineRule="auto"/>
        <w:rPr>
          <w:rFonts w:ascii="Arial"/>
          <w:sz w:val="21"/>
        </w:rPr>
      </w:pPr>
    </w:p>
    <w:p w14:paraId="20822799">
      <w:pPr>
        <w:spacing w:line="271" w:lineRule="auto"/>
        <w:rPr>
          <w:rFonts w:ascii="Arial"/>
          <w:sz w:val="21"/>
        </w:rPr>
      </w:pPr>
    </w:p>
    <w:p w14:paraId="48587DC2">
      <w:pPr>
        <w:spacing w:line="272" w:lineRule="auto"/>
        <w:rPr>
          <w:rFonts w:ascii="Arial"/>
          <w:sz w:val="21"/>
        </w:rPr>
      </w:pPr>
    </w:p>
    <w:p w14:paraId="68FEFC2A">
      <w:pPr>
        <w:spacing w:line="272" w:lineRule="auto"/>
        <w:rPr>
          <w:rFonts w:ascii="Arial"/>
          <w:sz w:val="21"/>
        </w:rPr>
      </w:pPr>
    </w:p>
    <w:p w14:paraId="4394C1C6">
      <w:pPr>
        <w:spacing w:before="79" w:line="222" w:lineRule="auto"/>
        <w:ind w:left="11"/>
        <w:rPr>
          <w:rFonts w:ascii="仿宋" w:hAnsi="仿宋" w:eastAsia="仿宋" w:cs="仿宋"/>
          <w:sz w:val="24"/>
          <w:szCs w:val="24"/>
        </w:rPr>
      </w:pPr>
      <w:r>
        <w:rPr>
          <w:rFonts w:ascii="仿宋" w:hAnsi="仿宋" w:eastAsia="仿宋" w:cs="仿宋"/>
          <w:spacing w:val="-10"/>
          <w:sz w:val="24"/>
          <w:szCs w:val="24"/>
        </w:rPr>
        <w:t>附</w:t>
      </w:r>
      <w:r>
        <w:rPr>
          <w:rFonts w:ascii="仿宋" w:hAnsi="仿宋" w:eastAsia="仿宋" w:cs="仿宋"/>
          <w:spacing w:val="-6"/>
          <w:sz w:val="24"/>
          <w:szCs w:val="24"/>
        </w:rPr>
        <w:t>：</w:t>
      </w:r>
      <w:r>
        <w:rPr>
          <w:rFonts w:ascii="仿宋" w:hAnsi="仿宋" w:eastAsia="仿宋" w:cs="仿宋"/>
          <w:spacing w:val="-5"/>
          <w:sz w:val="24"/>
          <w:szCs w:val="24"/>
        </w:rPr>
        <w:t>法定代表人身份证明</w:t>
      </w:r>
    </w:p>
    <w:p w14:paraId="48C8517F">
      <w:pPr>
        <w:spacing w:line="248" w:lineRule="auto"/>
        <w:rPr>
          <w:rFonts w:ascii="Arial"/>
          <w:sz w:val="21"/>
        </w:rPr>
      </w:pPr>
    </w:p>
    <w:p w14:paraId="3CB75F02">
      <w:pPr>
        <w:spacing w:line="249" w:lineRule="auto"/>
        <w:rPr>
          <w:rFonts w:ascii="Arial"/>
          <w:sz w:val="21"/>
        </w:rPr>
      </w:pPr>
    </w:p>
    <w:p w14:paraId="70634643">
      <w:pPr>
        <w:spacing w:line="249" w:lineRule="auto"/>
        <w:rPr>
          <w:rFonts w:ascii="Arial"/>
          <w:sz w:val="21"/>
        </w:rPr>
      </w:pPr>
    </w:p>
    <w:p w14:paraId="1275EDE4">
      <w:pPr>
        <w:spacing w:line="249" w:lineRule="auto"/>
        <w:rPr>
          <w:rFonts w:ascii="Arial"/>
          <w:sz w:val="21"/>
        </w:rPr>
      </w:pPr>
    </w:p>
    <w:p w14:paraId="73ED1EE8">
      <w:pPr>
        <w:spacing w:line="249" w:lineRule="auto"/>
        <w:rPr>
          <w:rFonts w:ascii="Arial"/>
          <w:sz w:val="21"/>
        </w:rPr>
      </w:pPr>
    </w:p>
    <w:p w14:paraId="674D6044">
      <w:pPr>
        <w:spacing w:before="78" w:line="477" w:lineRule="auto"/>
        <w:ind w:left="3571" w:right="40"/>
        <w:rPr>
          <w:rFonts w:ascii="仿宋" w:hAnsi="仿宋" w:eastAsia="仿宋" w:cs="仿宋"/>
          <w:sz w:val="24"/>
          <w:szCs w:val="24"/>
        </w:rPr>
      </w:pPr>
      <w:r>
        <w:rPr>
          <w:rFonts w:ascii="仿宋" w:hAnsi="仿宋" w:eastAsia="仿宋" w:cs="仿宋"/>
          <w:spacing w:val="2"/>
          <w:sz w:val="24"/>
          <w:szCs w:val="24"/>
        </w:rPr>
        <w:t>投标人</w:t>
      </w:r>
      <w:r>
        <w:rPr>
          <w:rFonts w:hint="eastAsia" w:ascii="仿宋" w:hAnsi="仿宋" w:eastAsia="仿宋" w:cs="仿宋"/>
          <w:spacing w:val="2"/>
          <w:sz w:val="24"/>
          <w:szCs w:val="24"/>
          <w:lang w:eastAsia="zh-CN"/>
        </w:rPr>
        <w:t>（</w:t>
      </w:r>
      <w:r>
        <w:rPr>
          <w:rFonts w:ascii="仿宋" w:hAnsi="仿宋" w:eastAsia="仿宋" w:cs="仿宋"/>
          <w:spacing w:val="2"/>
          <w:sz w:val="24"/>
          <w:szCs w:val="24"/>
        </w:rPr>
        <w:t>公章</w:t>
      </w:r>
      <w:r>
        <w:rPr>
          <w:rFonts w:hint="eastAsia" w:ascii="仿宋" w:hAnsi="仿宋" w:eastAsia="仿宋" w:cs="仿宋"/>
          <w:spacing w:val="2"/>
          <w:sz w:val="24"/>
          <w:szCs w:val="24"/>
          <w:lang w:eastAsia="zh-CN"/>
        </w:rPr>
        <w:t>）</w:t>
      </w:r>
      <w:r>
        <w:rPr>
          <w:rFonts w:ascii="仿宋" w:hAnsi="仿宋" w:eastAsia="仿宋" w:cs="仿宋"/>
          <w:spacing w:val="2"/>
          <w:sz w:val="24"/>
          <w:szCs w:val="24"/>
        </w:rPr>
        <w:t>：</w:t>
      </w:r>
      <w:r>
        <w:rPr>
          <w:rFonts w:ascii="仿宋" w:hAnsi="仿宋" w:eastAsia="仿宋" w:cs="仿宋"/>
          <w:spacing w:val="2"/>
          <w:sz w:val="24"/>
          <w:szCs w:val="24"/>
          <w:u w:val="single" w:color="auto"/>
        </w:rPr>
        <w:t xml:space="preserve">     </w:t>
      </w:r>
      <w:r>
        <w:rPr>
          <w:rFonts w:ascii="仿宋" w:hAnsi="仿宋" w:eastAsia="仿宋" w:cs="仿宋"/>
          <w:spacing w:val="1"/>
          <w:sz w:val="24"/>
          <w:szCs w:val="24"/>
          <w:u w:val="single" w:color="auto"/>
        </w:rPr>
        <w:t xml:space="preserve">                     </w:t>
      </w:r>
      <w:r>
        <w:rPr>
          <w:rFonts w:ascii="仿宋" w:hAnsi="仿宋" w:eastAsia="仿宋" w:cs="仿宋"/>
          <w:sz w:val="24"/>
          <w:szCs w:val="24"/>
        </w:rPr>
        <w:t xml:space="preserve"> </w:t>
      </w:r>
      <w:r>
        <w:rPr>
          <w:rFonts w:ascii="仿宋" w:hAnsi="仿宋" w:eastAsia="仿宋" w:cs="仿宋"/>
          <w:spacing w:val="1"/>
          <w:sz w:val="24"/>
          <w:szCs w:val="24"/>
        </w:rPr>
        <w:t>法定代表人</w:t>
      </w:r>
      <w:r>
        <w:rPr>
          <w:rFonts w:hint="eastAsia" w:ascii="仿宋" w:hAnsi="仿宋" w:eastAsia="仿宋" w:cs="仿宋"/>
          <w:spacing w:val="1"/>
          <w:sz w:val="24"/>
          <w:szCs w:val="24"/>
          <w:lang w:eastAsia="zh-CN"/>
        </w:rPr>
        <w:t>（</w:t>
      </w:r>
      <w:r>
        <w:rPr>
          <w:rFonts w:ascii="仿宋" w:hAnsi="仿宋" w:eastAsia="仿宋" w:cs="仿宋"/>
          <w:spacing w:val="1"/>
          <w:sz w:val="24"/>
          <w:szCs w:val="24"/>
        </w:rPr>
        <w:t>签字或盖章</w:t>
      </w:r>
      <w:r>
        <w:rPr>
          <w:rFonts w:hint="eastAsia" w:ascii="仿宋" w:hAnsi="仿宋" w:eastAsia="仿宋" w:cs="仿宋"/>
          <w:spacing w:val="1"/>
          <w:sz w:val="24"/>
          <w:szCs w:val="24"/>
          <w:lang w:eastAsia="zh-CN"/>
        </w:rPr>
        <w:t>）</w:t>
      </w:r>
      <w:r>
        <w:rPr>
          <w:rFonts w:ascii="仿宋" w:hAnsi="仿宋" w:eastAsia="仿宋" w:cs="仿宋"/>
          <w:spacing w:val="1"/>
          <w:sz w:val="24"/>
          <w:szCs w:val="24"/>
        </w:rPr>
        <w:t>：</w:t>
      </w:r>
      <w:r>
        <w:rPr>
          <w:rFonts w:ascii="仿宋" w:hAnsi="仿宋" w:eastAsia="仿宋" w:cs="仿宋"/>
          <w:spacing w:val="1"/>
          <w:sz w:val="24"/>
          <w:szCs w:val="24"/>
          <w:u w:val="single" w:color="auto"/>
        </w:rPr>
        <w:t xml:space="preserve">  </w:t>
      </w:r>
      <w:r>
        <w:rPr>
          <w:rFonts w:ascii="仿宋" w:hAnsi="仿宋" w:eastAsia="仿宋" w:cs="仿宋"/>
          <w:sz w:val="24"/>
          <w:szCs w:val="24"/>
          <w:u w:val="single" w:color="auto"/>
        </w:rPr>
        <w:t xml:space="preserve">              </w:t>
      </w:r>
      <w:r>
        <w:rPr>
          <w:rFonts w:ascii="仿宋" w:hAnsi="仿宋" w:eastAsia="仿宋" w:cs="仿宋"/>
          <w:sz w:val="24"/>
          <w:szCs w:val="24"/>
        </w:rPr>
        <w:t xml:space="preserve"> </w:t>
      </w:r>
      <w:r>
        <w:rPr>
          <w:rFonts w:ascii="仿宋" w:hAnsi="仿宋" w:eastAsia="仿宋" w:cs="仿宋"/>
          <w:spacing w:val="-10"/>
          <w:sz w:val="24"/>
          <w:szCs w:val="24"/>
        </w:rPr>
        <w:t>身份</w:t>
      </w:r>
      <w:r>
        <w:rPr>
          <w:rFonts w:ascii="仿宋" w:hAnsi="仿宋" w:eastAsia="仿宋" w:cs="仿宋"/>
          <w:spacing w:val="-9"/>
          <w:sz w:val="24"/>
          <w:szCs w:val="24"/>
        </w:rPr>
        <w:t>证</w:t>
      </w:r>
      <w:r>
        <w:rPr>
          <w:rFonts w:ascii="仿宋" w:hAnsi="仿宋" w:eastAsia="仿宋" w:cs="仿宋"/>
          <w:spacing w:val="-5"/>
          <w:sz w:val="24"/>
          <w:szCs w:val="24"/>
        </w:rPr>
        <w:t>号码：</w:t>
      </w:r>
      <w:r>
        <w:rPr>
          <w:rFonts w:ascii="仿宋" w:hAnsi="仿宋" w:eastAsia="仿宋" w:cs="仿宋"/>
          <w:spacing w:val="-5"/>
          <w:sz w:val="24"/>
          <w:szCs w:val="24"/>
          <w:u w:val="single" w:color="auto"/>
        </w:rPr>
        <w:t xml:space="preserve">                              </w:t>
      </w:r>
      <w:r>
        <w:rPr>
          <w:rFonts w:ascii="仿宋" w:hAnsi="仿宋" w:eastAsia="仿宋" w:cs="仿宋"/>
          <w:sz w:val="24"/>
          <w:szCs w:val="24"/>
        </w:rPr>
        <w:t xml:space="preserve"> </w:t>
      </w:r>
      <w:r>
        <w:rPr>
          <w:rFonts w:ascii="仿宋" w:hAnsi="仿宋" w:eastAsia="仿宋" w:cs="仿宋"/>
          <w:spacing w:val="1"/>
          <w:sz w:val="24"/>
          <w:szCs w:val="24"/>
        </w:rPr>
        <w:t>委托代理人</w:t>
      </w:r>
      <w:r>
        <w:rPr>
          <w:rFonts w:hint="eastAsia" w:ascii="仿宋" w:hAnsi="仿宋" w:eastAsia="仿宋" w:cs="仿宋"/>
          <w:spacing w:val="1"/>
          <w:sz w:val="24"/>
          <w:szCs w:val="24"/>
          <w:lang w:eastAsia="zh-CN"/>
        </w:rPr>
        <w:t>（</w:t>
      </w:r>
      <w:r>
        <w:rPr>
          <w:rFonts w:ascii="仿宋" w:hAnsi="仿宋" w:eastAsia="仿宋" w:cs="仿宋"/>
          <w:spacing w:val="1"/>
          <w:sz w:val="24"/>
          <w:szCs w:val="24"/>
        </w:rPr>
        <w:t>签字或盖章</w:t>
      </w:r>
      <w:r>
        <w:rPr>
          <w:rFonts w:hint="eastAsia" w:ascii="仿宋" w:hAnsi="仿宋" w:eastAsia="仿宋" w:cs="仿宋"/>
          <w:spacing w:val="1"/>
          <w:sz w:val="24"/>
          <w:szCs w:val="24"/>
          <w:lang w:eastAsia="zh-CN"/>
        </w:rPr>
        <w:t>）</w:t>
      </w:r>
      <w:r>
        <w:rPr>
          <w:rFonts w:ascii="仿宋" w:hAnsi="仿宋" w:eastAsia="仿宋" w:cs="仿宋"/>
          <w:spacing w:val="1"/>
          <w:sz w:val="24"/>
          <w:szCs w:val="24"/>
        </w:rPr>
        <w:t>：</w:t>
      </w:r>
      <w:r>
        <w:rPr>
          <w:rFonts w:ascii="仿宋" w:hAnsi="仿宋" w:eastAsia="仿宋" w:cs="仿宋"/>
          <w:spacing w:val="1"/>
          <w:sz w:val="24"/>
          <w:szCs w:val="24"/>
          <w:u w:val="single" w:color="auto"/>
        </w:rPr>
        <w:t xml:space="preserve">  </w:t>
      </w:r>
      <w:r>
        <w:rPr>
          <w:rFonts w:ascii="仿宋" w:hAnsi="仿宋" w:eastAsia="仿宋" w:cs="仿宋"/>
          <w:sz w:val="24"/>
          <w:szCs w:val="24"/>
          <w:u w:val="single" w:color="auto"/>
        </w:rPr>
        <w:t xml:space="preserve">              </w:t>
      </w:r>
      <w:r>
        <w:rPr>
          <w:rFonts w:ascii="仿宋" w:hAnsi="仿宋" w:eastAsia="仿宋" w:cs="仿宋"/>
          <w:sz w:val="24"/>
          <w:szCs w:val="24"/>
        </w:rPr>
        <w:t xml:space="preserve"> </w:t>
      </w:r>
      <w:r>
        <w:rPr>
          <w:rFonts w:ascii="仿宋" w:hAnsi="仿宋" w:eastAsia="仿宋" w:cs="仿宋"/>
          <w:spacing w:val="-36"/>
          <w:sz w:val="24"/>
          <w:szCs w:val="24"/>
        </w:rPr>
        <w:t>身</w:t>
      </w:r>
      <w:r>
        <w:rPr>
          <w:rFonts w:ascii="仿宋" w:hAnsi="仿宋" w:eastAsia="仿宋" w:cs="仿宋"/>
          <w:spacing w:val="-35"/>
          <w:sz w:val="24"/>
          <w:szCs w:val="24"/>
        </w:rPr>
        <w:t>份证号码：</w:t>
      </w:r>
      <w:r>
        <w:rPr>
          <w:rFonts w:ascii="仿宋" w:hAnsi="仿宋" w:eastAsia="仿宋" w:cs="仿宋"/>
          <w:sz w:val="24"/>
          <w:szCs w:val="24"/>
          <w:u w:val="single" w:color="auto"/>
        </w:rPr>
        <w:t xml:space="preserve">                              </w:t>
      </w:r>
    </w:p>
    <w:p w14:paraId="7730366F">
      <w:pPr>
        <w:tabs>
          <w:tab w:val="left" w:pos="6452"/>
        </w:tabs>
        <w:spacing w:before="1" w:line="222" w:lineRule="auto"/>
        <w:ind w:left="5488"/>
        <w:rPr>
          <w:rFonts w:ascii="仿宋" w:hAnsi="仿宋" w:eastAsia="仿宋" w:cs="仿宋"/>
          <w:sz w:val="24"/>
          <w:szCs w:val="24"/>
        </w:rPr>
      </w:pPr>
      <w:r>
        <w:rPr>
          <w:rFonts w:ascii="仿宋" w:hAnsi="仿宋" w:eastAsia="仿宋" w:cs="仿宋"/>
          <w:sz w:val="24"/>
          <w:szCs w:val="24"/>
          <w:u w:val="single" w:color="auto"/>
        </w:rPr>
        <w:tab/>
      </w:r>
      <w:r>
        <w:rPr>
          <w:rFonts w:ascii="仿宋" w:hAnsi="仿宋" w:eastAsia="仿宋" w:cs="仿宋"/>
          <w:spacing w:val="-4"/>
          <w:sz w:val="24"/>
          <w:szCs w:val="24"/>
        </w:rPr>
        <w:t>年</w:t>
      </w:r>
      <w:r>
        <w:rPr>
          <w:rFonts w:ascii="仿宋" w:hAnsi="仿宋" w:eastAsia="仿宋" w:cs="仿宋"/>
          <w:spacing w:val="-4"/>
          <w:sz w:val="24"/>
          <w:szCs w:val="24"/>
          <w:u w:val="single" w:color="auto"/>
        </w:rPr>
        <w:t xml:space="preserve">  </w:t>
      </w:r>
      <w:r>
        <w:rPr>
          <w:rFonts w:ascii="仿宋" w:hAnsi="仿宋" w:eastAsia="仿宋" w:cs="仿宋"/>
          <w:spacing w:val="-2"/>
          <w:sz w:val="24"/>
          <w:szCs w:val="24"/>
          <w:u w:val="single" w:color="auto"/>
        </w:rPr>
        <w:t xml:space="preserve">  </w:t>
      </w:r>
      <w:r>
        <w:rPr>
          <w:rFonts w:ascii="仿宋" w:hAnsi="仿宋" w:eastAsia="仿宋" w:cs="仿宋"/>
          <w:spacing w:val="-2"/>
          <w:sz w:val="24"/>
          <w:szCs w:val="24"/>
        </w:rPr>
        <w:t xml:space="preserve"> 月</w:t>
      </w:r>
      <w:r>
        <w:rPr>
          <w:rFonts w:ascii="仿宋" w:hAnsi="仿宋" w:eastAsia="仿宋" w:cs="仿宋"/>
          <w:spacing w:val="-2"/>
          <w:sz w:val="24"/>
          <w:szCs w:val="24"/>
          <w:u w:val="single" w:color="auto"/>
        </w:rPr>
        <w:t xml:space="preserve">     </w:t>
      </w:r>
      <w:r>
        <w:rPr>
          <w:rFonts w:ascii="仿宋" w:hAnsi="仿宋" w:eastAsia="仿宋" w:cs="仿宋"/>
          <w:spacing w:val="-2"/>
          <w:sz w:val="24"/>
          <w:szCs w:val="24"/>
        </w:rPr>
        <w:t xml:space="preserve"> 日</w:t>
      </w:r>
    </w:p>
    <w:p w14:paraId="16F7C592">
      <w:pPr>
        <w:sectPr>
          <w:headerReference r:id="rId16" w:type="default"/>
          <w:footerReference r:id="rId17" w:type="default"/>
          <w:pgSz w:w="11905" w:h="16840"/>
          <w:pgMar w:top="400" w:right="1728" w:bottom="615" w:left="1716" w:header="0" w:footer="454" w:gutter="0"/>
          <w:pgNumType w:fmt="numberInDash"/>
          <w:cols w:space="720" w:num="1"/>
        </w:sectPr>
      </w:pPr>
    </w:p>
    <w:p w14:paraId="3402C3A5">
      <w:pPr>
        <w:spacing w:line="317" w:lineRule="auto"/>
        <w:rPr>
          <w:rFonts w:ascii="Arial"/>
          <w:sz w:val="21"/>
        </w:rPr>
      </w:pPr>
    </w:p>
    <w:p w14:paraId="296917A8">
      <w:pPr>
        <w:spacing w:line="317" w:lineRule="auto"/>
        <w:rPr>
          <w:rFonts w:ascii="Arial"/>
          <w:sz w:val="21"/>
        </w:rPr>
      </w:pPr>
    </w:p>
    <w:p w14:paraId="10692041">
      <w:pPr>
        <w:spacing w:line="318" w:lineRule="auto"/>
        <w:rPr>
          <w:rFonts w:ascii="Arial"/>
          <w:sz w:val="21"/>
        </w:rPr>
      </w:pPr>
    </w:p>
    <w:p w14:paraId="6A000AAD">
      <w:pPr>
        <w:spacing w:before="104" w:line="223" w:lineRule="auto"/>
        <w:ind w:left="3202"/>
        <w:outlineLvl w:val="6"/>
        <w:rPr>
          <w:rFonts w:ascii="仿宋" w:hAnsi="仿宋" w:eastAsia="仿宋" w:cs="仿宋"/>
          <w:sz w:val="32"/>
          <w:szCs w:val="32"/>
        </w:rPr>
      </w:pPr>
      <w:r>
        <w:rPr>
          <w:rFonts w:hint="eastAsia" w:ascii="仿宋" w:hAnsi="仿宋" w:eastAsia="仿宋" w:cs="仿宋"/>
          <w:spacing w:val="-6"/>
          <w:sz w:val="32"/>
          <w:szCs w:val="32"/>
          <w:lang w:val="en-US" w:eastAsia="zh-CN"/>
          <w14:textOutline w14:w="4064" w14:cap="flat" w14:cmpd="sng">
            <w14:solidFill>
              <w14:srgbClr w14:val="000000"/>
            </w14:solidFill>
            <w14:prstDash w14:val="solid"/>
            <w14:miter w14:val="0"/>
          </w14:textOutline>
        </w:rPr>
        <w:t>三</w:t>
      </w:r>
      <w:r>
        <w:rPr>
          <w:rFonts w:ascii="仿宋" w:hAnsi="仿宋" w:eastAsia="仿宋" w:cs="仿宋"/>
          <w:spacing w:val="-4"/>
          <w:sz w:val="32"/>
          <w:szCs w:val="32"/>
          <w14:textOutline w14:w="4064" w14:cap="flat" w14:cmpd="sng">
            <w14:solidFill>
              <w14:srgbClr w14:val="000000"/>
            </w14:solidFill>
            <w14:prstDash w14:val="solid"/>
            <w14:miter w14:val="0"/>
          </w14:textOutline>
        </w:rPr>
        <w:t>、投标报价表</w:t>
      </w:r>
    </w:p>
    <w:p w14:paraId="2A46C832"/>
    <w:p w14:paraId="1353246B"/>
    <w:p w14:paraId="0485EC79"/>
    <w:p w14:paraId="5E1E09C8">
      <w:pPr>
        <w:spacing w:line="87" w:lineRule="exact"/>
      </w:pPr>
    </w:p>
    <w:tbl>
      <w:tblPr>
        <w:tblStyle w:val="11"/>
        <w:tblW w:w="8949"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2183"/>
        <w:gridCol w:w="6766"/>
      </w:tblGrid>
      <w:tr w14:paraId="40A9817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632" w:hRule="atLeast"/>
        </w:trPr>
        <w:tc>
          <w:tcPr>
            <w:tcW w:w="2183" w:type="dxa"/>
            <w:vAlign w:val="top"/>
          </w:tcPr>
          <w:p w14:paraId="632D8BF9">
            <w:pPr>
              <w:spacing w:line="321" w:lineRule="auto"/>
              <w:rPr>
                <w:rFonts w:ascii="Arial"/>
                <w:sz w:val="21"/>
              </w:rPr>
            </w:pPr>
          </w:p>
          <w:p w14:paraId="3E345D7F">
            <w:pPr>
              <w:spacing w:line="321" w:lineRule="auto"/>
              <w:rPr>
                <w:rFonts w:ascii="Arial"/>
                <w:sz w:val="21"/>
              </w:rPr>
            </w:pPr>
          </w:p>
          <w:p w14:paraId="2F1A843F">
            <w:pPr>
              <w:spacing w:before="78" w:line="221" w:lineRule="auto"/>
              <w:ind w:left="721"/>
              <w:rPr>
                <w:rFonts w:ascii="仿宋" w:hAnsi="仿宋" w:eastAsia="仿宋" w:cs="仿宋"/>
                <w:sz w:val="24"/>
                <w:szCs w:val="24"/>
              </w:rPr>
            </w:pPr>
            <w:r>
              <w:rPr>
                <w:rFonts w:ascii="仿宋" w:hAnsi="仿宋" w:eastAsia="仿宋" w:cs="仿宋"/>
                <w:spacing w:val="-4"/>
                <w:sz w:val="24"/>
                <w:szCs w:val="24"/>
              </w:rPr>
              <w:t>项</w:t>
            </w:r>
            <w:r>
              <w:rPr>
                <w:rFonts w:ascii="仿宋" w:hAnsi="仿宋" w:eastAsia="仿宋" w:cs="仿宋"/>
                <w:spacing w:val="-3"/>
                <w:sz w:val="24"/>
                <w:szCs w:val="24"/>
              </w:rPr>
              <w:t>目名称</w:t>
            </w:r>
          </w:p>
        </w:tc>
        <w:tc>
          <w:tcPr>
            <w:tcW w:w="6766" w:type="dxa"/>
            <w:vAlign w:val="top"/>
          </w:tcPr>
          <w:p w14:paraId="3458EF01">
            <w:pPr>
              <w:rPr>
                <w:rFonts w:ascii="Arial"/>
                <w:sz w:val="21"/>
              </w:rPr>
            </w:pPr>
          </w:p>
        </w:tc>
      </w:tr>
      <w:tr w14:paraId="1B44526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559" w:hRule="atLeast"/>
        </w:trPr>
        <w:tc>
          <w:tcPr>
            <w:tcW w:w="2183" w:type="dxa"/>
            <w:vAlign w:val="top"/>
          </w:tcPr>
          <w:p w14:paraId="06871561">
            <w:pPr>
              <w:spacing w:line="397" w:lineRule="auto"/>
              <w:rPr>
                <w:rFonts w:ascii="Arial"/>
                <w:sz w:val="21"/>
              </w:rPr>
            </w:pPr>
          </w:p>
          <w:p w14:paraId="00BB706D">
            <w:pPr>
              <w:spacing w:before="78" w:line="222" w:lineRule="auto"/>
              <w:ind w:left="490"/>
              <w:rPr>
                <w:rFonts w:ascii="仿宋" w:hAnsi="仿宋" w:eastAsia="仿宋" w:cs="仿宋"/>
                <w:sz w:val="24"/>
                <w:szCs w:val="24"/>
              </w:rPr>
            </w:pPr>
            <w:r>
              <w:rPr>
                <w:rFonts w:ascii="仿宋" w:hAnsi="仿宋" w:eastAsia="仿宋" w:cs="仿宋"/>
                <w:spacing w:val="-3"/>
                <w:sz w:val="24"/>
                <w:szCs w:val="24"/>
              </w:rPr>
              <w:t>投</w:t>
            </w:r>
            <w:r>
              <w:rPr>
                <w:rFonts w:ascii="仿宋" w:hAnsi="仿宋" w:eastAsia="仿宋" w:cs="仿宋"/>
                <w:spacing w:val="-2"/>
                <w:sz w:val="24"/>
                <w:szCs w:val="24"/>
              </w:rPr>
              <w:t>标</w:t>
            </w:r>
            <w:r>
              <w:rPr>
                <w:rFonts w:hint="eastAsia" w:ascii="仿宋" w:hAnsi="仿宋" w:eastAsia="仿宋" w:cs="仿宋"/>
                <w:spacing w:val="-2"/>
                <w:sz w:val="24"/>
                <w:szCs w:val="24"/>
                <w:lang w:val="en-US" w:eastAsia="zh-CN"/>
              </w:rPr>
              <w:t>单价</w:t>
            </w:r>
            <w:r>
              <w:rPr>
                <w:rFonts w:ascii="仿宋" w:hAnsi="仿宋" w:eastAsia="仿宋" w:cs="仿宋"/>
                <w:spacing w:val="-2"/>
                <w:sz w:val="24"/>
                <w:szCs w:val="24"/>
              </w:rPr>
              <w:t>报价大写</w:t>
            </w:r>
          </w:p>
          <w:p w14:paraId="1B77E019">
            <w:pPr>
              <w:spacing w:before="184" w:line="224" w:lineRule="auto"/>
              <w:ind w:left="772"/>
              <w:rPr>
                <w:rFonts w:ascii="仿宋" w:hAnsi="仿宋" w:eastAsia="仿宋" w:cs="仿宋"/>
                <w:sz w:val="24"/>
                <w:szCs w:val="24"/>
              </w:rPr>
            </w:pPr>
            <w:r>
              <w:rPr>
                <w:rFonts w:hint="eastAsia" w:ascii="仿宋" w:hAnsi="仿宋" w:eastAsia="仿宋" w:cs="仿宋"/>
                <w:spacing w:val="30"/>
                <w:sz w:val="24"/>
                <w:szCs w:val="24"/>
                <w:lang w:eastAsia="zh-CN"/>
              </w:rPr>
              <w:t>（</w:t>
            </w:r>
            <w:r>
              <w:rPr>
                <w:rFonts w:ascii="仿宋" w:hAnsi="仿宋" w:eastAsia="仿宋" w:cs="仿宋"/>
                <w:spacing w:val="29"/>
                <w:sz w:val="24"/>
                <w:szCs w:val="24"/>
              </w:rPr>
              <w:t>元</w:t>
            </w:r>
            <w:r>
              <w:rPr>
                <w:rFonts w:hint="eastAsia" w:ascii="仿宋" w:hAnsi="仿宋" w:eastAsia="仿宋" w:cs="仿宋"/>
                <w:spacing w:val="29"/>
                <w:sz w:val="24"/>
                <w:szCs w:val="24"/>
                <w:lang w:eastAsia="zh-CN"/>
              </w:rPr>
              <w:t>）</w:t>
            </w:r>
          </w:p>
        </w:tc>
        <w:tc>
          <w:tcPr>
            <w:tcW w:w="6766" w:type="dxa"/>
            <w:vAlign w:val="top"/>
          </w:tcPr>
          <w:p w14:paraId="47BF50D8">
            <w:pPr>
              <w:rPr>
                <w:rFonts w:ascii="Arial"/>
                <w:sz w:val="21"/>
              </w:rPr>
            </w:pPr>
          </w:p>
        </w:tc>
      </w:tr>
      <w:tr w14:paraId="25BCF9D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611" w:hRule="atLeast"/>
        </w:trPr>
        <w:tc>
          <w:tcPr>
            <w:tcW w:w="2183" w:type="dxa"/>
            <w:vAlign w:val="top"/>
          </w:tcPr>
          <w:p w14:paraId="1226CDBE">
            <w:pPr>
              <w:spacing w:line="417" w:lineRule="auto"/>
              <w:rPr>
                <w:rFonts w:ascii="Arial"/>
                <w:sz w:val="21"/>
              </w:rPr>
            </w:pPr>
          </w:p>
          <w:p w14:paraId="1879AD5B">
            <w:pPr>
              <w:spacing w:before="78" w:line="366" w:lineRule="auto"/>
              <w:ind w:left="755" w:right="262" w:hanging="265"/>
              <w:rPr>
                <w:rFonts w:ascii="仿宋" w:hAnsi="仿宋" w:eastAsia="仿宋" w:cs="仿宋"/>
                <w:sz w:val="24"/>
                <w:szCs w:val="24"/>
              </w:rPr>
            </w:pPr>
            <w:r>
              <w:rPr>
                <w:rFonts w:ascii="仿宋" w:hAnsi="仿宋" w:eastAsia="仿宋" w:cs="仿宋"/>
                <w:spacing w:val="-4"/>
                <w:sz w:val="24"/>
                <w:szCs w:val="24"/>
              </w:rPr>
              <w:t>投标</w:t>
            </w:r>
            <w:r>
              <w:rPr>
                <w:rFonts w:hint="eastAsia" w:ascii="仿宋" w:hAnsi="仿宋" w:eastAsia="仿宋" w:cs="仿宋"/>
                <w:spacing w:val="-4"/>
                <w:sz w:val="24"/>
                <w:szCs w:val="24"/>
                <w:lang w:val="en-US" w:eastAsia="zh-CN"/>
              </w:rPr>
              <w:t>单价</w:t>
            </w:r>
            <w:r>
              <w:rPr>
                <w:rFonts w:ascii="仿宋" w:hAnsi="仿宋" w:eastAsia="仿宋" w:cs="仿宋"/>
                <w:spacing w:val="-2"/>
                <w:sz w:val="24"/>
                <w:szCs w:val="24"/>
              </w:rPr>
              <w:t>报价小写</w:t>
            </w:r>
            <w:r>
              <w:rPr>
                <w:rFonts w:ascii="仿宋" w:hAnsi="仿宋" w:eastAsia="仿宋" w:cs="仿宋"/>
                <w:sz w:val="24"/>
                <w:szCs w:val="24"/>
              </w:rPr>
              <w:t xml:space="preserve"> </w:t>
            </w:r>
            <w:r>
              <w:rPr>
                <w:rFonts w:hint="eastAsia" w:ascii="仿宋" w:hAnsi="仿宋" w:eastAsia="仿宋" w:cs="仿宋"/>
                <w:sz w:val="24"/>
                <w:szCs w:val="24"/>
                <w:lang w:eastAsia="zh-CN"/>
              </w:rPr>
              <w:t>（</w:t>
            </w:r>
            <w:r>
              <w:rPr>
                <w:rFonts w:ascii="仿宋" w:hAnsi="仿宋" w:eastAsia="仿宋" w:cs="仿宋"/>
                <w:spacing w:val="29"/>
                <w:sz w:val="24"/>
                <w:szCs w:val="24"/>
              </w:rPr>
              <w:t>元</w:t>
            </w:r>
            <w:r>
              <w:rPr>
                <w:rFonts w:hint="eastAsia" w:ascii="仿宋" w:hAnsi="仿宋" w:eastAsia="仿宋" w:cs="仿宋"/>
                <w:spacing w:val="29"/>
                <w:sz w:val="24"/>
                <w:szCs w:val="24"/>
                <w:lang w:eastAsia="zh-CN"/>
              </w:rPr>
              <w:t>）</w:t>
            </w:r>
          </w:p>
        </w:tc>
        <w:tc>
          <w:tcPr>
            <w:tcW w:w="6766" w:type="dxa"/>
            <w:vAlign w:val="top"/>
          </w:tcPr>
          <w:p w14:paraId="0151E994">
            <w:pPr>
              <w:rPr>
                <w:rFonts w:ascii="Arial"/>
                <w:sz w:val="21"/>
              </w:rPr>
            </w:pPr>
          </w:p>
        </w:tc>
      </w:tr>
      <w:tr w14:paraId="3A03EFD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8" w:hRule="atLeast"/>
        </w:trPr>
        <w:tc>
          <w:tcPr>
            <w:tcW w:w="2183" w:type="dxa"/>
            <w:vAlign w:val="top"/>
          </w:tcPr>
          <w:p w14:paraId="61941051">
            <w:pPr>
              <w:spacing w:before="78" w:line="366" w:lineRule="auto"/>
              <w:ind w:right="262" w:firstLine="928" w:firstLineChars="400"/>
              <w:rPr>
                <w:rFonts w:hint="default" w:ascii="仿宋" w:hAnsi="仿宋" w:eastAsia="仿宋" w:cs="仿宋"/>
                <w:spacing w:val="-4"/>
                <w:sz w:val="24"/>
                <w:szCs w:val="24"/>
                <w:lang w:val="en-US" w:eastAsia="zh-CN"/>
              </w:rPr>
            </w:pPr>
            <w:r>
              <w:rPr>
                <w:rFonts w:hint="eastAsia" w:ascii="仿宋" w:hAnsi="仿宋" w:eastAsia="仿宋" w:cs="仿宋"/>
                <w:spacing w:val="-4"/>
                <w:sz w:val="24"/>
                <w:szCs w:val="24"/>
                <w:lang w:val="en-US" w:eastAsia="zh-CN"/>
              </w:rPr>
              <w:t>账期</w:t>
            </w:r>
          </w:p>
        </w:tc>
        <w:tc>
          <w:tcPr>
            <w:tcW w:w="6766" w:type="dxa"/>
            <w:vAlign w:val="top"/>
          </w:tcPr>
          <w:p w14:paraId="7763EA5C"/>
          <w:p w14:paraId="1C1A73A9">
            <w:pPr>
              <w:tabs>
                <w:tab w:val="left" w:pos="2876"/>
              </w:tabs>
              <w:bidi w:val="0"/>
              <w:jc w:val="left"/>
              <w:rPr>
                <w:rFonts w:hint="default" w:ascii="Arial" w:hAnsi="Arial" w:eastAsia="宋体" w:cs="Arial"/>
                <w:snapToGrid w:val="0"/>
                <w:color w:val="000000"/>
                <w:kern w:val="0"/>
                <w:sz w:val="21"/>
                <w:szCs w:val="21"/>
                <w:u w:val="single"/>
                <w:lang w:val="en-US" w:eastAsia="zh-CN"/>
              </w:rPr>
            </w:pPr>
            <w:r>
              <w:rPr>
                <w:rFonts w:hint="eastAsia" w:eastAsia="宋体" w:cs="Arial"/>
                <w:snapToGrid w:val="0"/>
                <w:color w:val="000000"/>
                <w:kern w:val="0"/>
                <w:sz w:val="21"/>
                <w:szCs w:val="21"/>
                <w:lang w:eastAsia="zh-CN"/>
              </w:rPr>
              <w:tab/>
            </w:r>
            <w:r>
              <w:rPr>
                <w:rFonts w:hint="eastAsia" w:eastAsia="宋体" w:cs="Arial"/>
                <w:snapToGrid w:val="0"/>
                <w:color w:val="000000"/>
                <w:kern w:val="0"/>
                <w:sz w:val="21"/>
                <w:szCs w:val="21"/>
                <w:u w:val="single"/>
                <w:lang w:val="en-US" w:eastAsia="zh-CN"/>
              </w:rPr>
              <w:t xml:space="preserve">          </w:t>
            </w:r>
            <w:r>
              <w:rPr>
                <w:rFonts w:hint="eastAsia" w:eastAsia="宋体" w:cs="Arial"/>
                <w:snapToGrid w:val="0"/>
                <w:color w:val="000000"/>
                <w:kern w:val="0"/>
                <w:sz w:val="21"/>
                <w:szCs w:val="21"/>
                <w:u w:val="none"/>
                <w:lang w:val="en-US" w:eastAsia="zh-CN"/>
              </w:rPr>
              <w:t xml:space="preserve"> 天</w:t>
            </w:r>
          </w:p>
        </w:tc>
      </w:tr>
    </w:tbl>
    <w:p w14:paraId="1F53B63B">
      <w:pPr>
        <w:spacing w:line="269" w:lineRule="auto"/>
        <w:rPr>
          <w:rFonts w:ascii="Arial"/>
          <w:sz w:val="21"/>
        </w:rPr>
      </w:pPr>
    </w:p>
    <w:p w14:paraId="7FE1CB93">
      <w:pPr>
        <w:spacing w:line="269" w:lineRule="auto"/>
        <w:rPr>
          <w:rFonts w:ascii="Arial"/>
          <w:sz w:val="21"/>
        </w:rPr>
      </w:pPr>
    </w:p>
    <w:p w14:paraId="1D7F1C06">
      <w:pPr>
        <w:spacing w:line="270" w:lineRule="auto"/>
        <w:rPr>
          <w:rFonts w:ascii="Arial"/>
          <w:sz w:val="21"/>
        </w:rPr>
      </w:pPr>
    </w:p>
    <w:p w14:paraId="41361B84">
      <w:pPr>
        <w:spacing w:line="270" w:lineRule="auto"/>
        <w:rPr>
          <w:rFonts w:ascii="Arial"/>
          <w:sz w:val="21"/>
        </w:rPr>
      </w:pPr>
    </w:p>
    <w:p w14:paraId="5E48B11B">
      <w:pPr>
        <w:spacing w:before="78" w:line="222" w:lineRule="auto"/>
        <w:ind w:left="51"/>
        <w:rPr>
          <w:rFonts w:ascii="仿宋" w:hAnsi="仿宋" w:eastAsia="仿宋" w:cs="仿宋"/>
          <w:sz w:val="24"/>
          <w:szCs w:val="24"/>
        </w:rPr>
      </w:pPr>
      <w:r>
        <w:rPr>
          <w:rFonts w:ascii="仿宋" w:hAnsi="仿宋" w:eastAsia="仿宋" w:cs="仿宋"/>
          <w:spacing w:val="4"/>
          <w:sz w:val="24"/>
          <w:szCs w:val="24"/>
        </w:rPr>
        <w:t>投标</w:t>
      </w:r>
      <w:r>
        <w:rPr>
          <w:rFonts w:ascii="仿宋" w:hAnsi="仿宋" w:eastAsia="仿宋" w:cs="仿宋"/>
          <w:spacing w:val="3"/>
          <w:sz w:val="24"/>
          <w:szCs w:val="24"/>
        </w:rPr>
        <w:t>人</w:t>
      </w:r>
      <w:r>
        <w:rPr>
          <w:rFonts w:hint="eastAsia" w:ascii="仿宋" w:hAnsi="仿宋" w:eastAsia="仿宋" w:cs="仿宋"/>
          <w:spacing w:val="3"/>
          <w:sz w:val="24"/>
          <w:szCs w:val="24"/>
          <w:lang w:eastAsia="zh-CN"/>
        </w:rPr>
        <w:t>（</w:t>
      </w:r>
      <w:r>
        <w:rPr>
          <w:rFonts w:ascii="仿宋" w:hAnsi="仿宋" w:eastAsia="仿宋" w:cs="仿宋"/>
          <w:spacing w:val="2"/>
          <w:sz w:val="24"/>
          <w:szCs w:val="24"/>
        </w:rPr>
        <w:t>盖章</w:t>
      </w:r>
      <w:r>
        <w:rPr>
          <w:rFonts w:hint="eastAsia" w:ascii="仿宋" w:hAnsi="仿宋" w:eastAsia="仿宋" w:cs="仿宋"/>
          <w:spacing w:val="2"/>
          <w:sz w:val="24"/>
          <w:szCs w:val="24"/>
          <w:lang w:eastAsia="zh-CN"/>
        </w:rPr>
        <w:t>）</w:t>
      </w:r>
      <w:r>
        <w:rPr>
          <w:rFonts w:ascii="仿宋" w:hAnsi="仿宋" w:eastAsia="仿宋" w:cs="仿宋"/>
          <w:spacing w:val="2"/>
          <w:sz w:val="24"/>
          <w:szCs w:val="24"/>
        </w:rPr>
        <w:t>：</w:t>
      </w:r>
      <w:r>
        <w:rPr>
          <w:rFonts w:ascii="仿宋" w:hAnsi="仿宋" w:eastAsia="仿宋" w:cs="仿宋"/>
          <w:sz w:val="24"/>
          <w:szCs w:val="24"/>
          <w:u w:val="single" w:color="auto"/>
        </w:rPr>
        <w:t xml:space="preserve">              </w:t>
      </w:r>
    </w:p>
    <w:p w14:paraId="06D594F4">
      <w:pPr>
        <w:spacing w:line="251" w:lineRule="auto"/>
        <w:rPr>
          <w:rFonts w:ascii="Arial"/>
          <w:sz w:val="21"/>
        </w:rPr>
      </w:pPr>
    </w:p>
    <w:p w14:paraId="346FACEE">
      <w:pPr>
        <w:spacing w:before="78" w:line="222" w:lineRule="auto"/>
        <w:ind w:left="59"/>
        <w:rPr>
          <w:rFonts w:ascii="仿宋" w:hAnsi="仿宋" w:eastAsia="仿宋" w:cs="仿宋"/>
          <w:sz w:val="24"/>
          <w:szCs w:val="24"/>
        </w:rPr>
      </w:pPr>
      <w:r>
        <w:rPr>
          <w:rFonts w:ascii="仿宋" w:hAnsi="仿宋" w:eastAsia="仿宋" w:cs="仿宋"/>
          <w:spacing w:val="-2"/>
          <w:sz w:val="24"/>
          <w:szCs w:val="24"/>
        </w:rPr>
        <w:t>法人代表或授权委托人</w:t>
      </w:r>
      <w:r>
        <w:rPr>
          <w:rFonts w:hint="eastAsia" w:ascii="仿宋" w:hAnsi="仿宋" w:eastAsia="仿宋" w:cs="仿宋"/>
          <w:spacing w:val="-2"/>
          <w:sz w:val="24"/>
          <w:szCs w:val="24"/>
          <w:lang w:eastAsia="zh-CN"/>
        </w:rPr>
        <w:t>（</w:t>
      </w:r>
      <w:r>
        <w:rPr>
          <w:rFonts w:ascii="仿宋" w:hAnsi="仿宋" w:eastAsia="仿宋" w:cs="仿宋"/>
          <w:spacing w:val="-1"/>
          <w:sz w:val="24"/>
          <w:szCs w:val="24"/>
        </w:rPr>
        <w:t>签字或盖章</w:t>
      </w:r>
      <w:r>
        <w:rPr>
          <w:rFonts w:hint="eastAsia" w:ascii="仿宋" w:hAnsi="仿宋" w:eastAsia="仿宋" w:cs="仿宋"/>
          <w:spacing w:val="-1"/>
          <w:sz w:val="24"/>
          <w:szCs w:val="24"/>
          <w:lang w:eastAsia="zh-CN"/>
        </w:rPr>
        <w:t>）</w:t>
      </w:r>
      <w:r>
        <w:rPr>
          <w:rFonts w:ascii="仿宋" w:hAnsi="仿宋" w:eastAsia="仿宋" w:cs="仿宋"/>
          <w:spacing w:val="-1"/>
          <w:sz w:val="24"/>
          <w:szCs w:val="24"/>
        </w:rPr>
        <w:t>：</w:t>
      </w:r>
      <w:r>
        <w:rPr>
          <w:rFonts w:ascii="仿宋" w:hAnsi="仿宋" w:eastAsia="仿宋" w:cs="仿宋"/>
          <w:sz w:val="24"/>
          <w:szCs w:val="24"/>
          <w:u w:val="single" w:color="auto"/>
        </w:rPr>
        <w:t xml:space="preserve">             </w:t>
      </w:r>
    </w:p>
    <w:p w14:paraId="539CC74A">
      <w:pPr>
        <w:spacing w:line="252" w:lineRule="auto"/>
        <w:rPr>
          <w:rFonts w:ascii="Arial"/>
          <w:sz w:val="21"/>
        </w:rPr>
      </w:pPr>
    </w:p>
    <w:p w14:paraId="31DD083D">
      <w:pPr>
        <w:spacing w:before="78" w:line="222" w:lineRule="auto"/>
        <w:ind w:left="102"/>
        <w:rPr>
          <w:rFonts w:ascii="仿宋" w:hAnsi="仿宋" w:eastAsia="仿宋" w:cs="仿宋"/>
          <w:sz w:val="24"/>
          <w:szCs w:val="24"/>
        </w:rPr>
      </w:pPr>
      <w:r>
        <w:rPr>
          <w:rFonts w:ascii="仿宋" w:hAnsi="仿宋" w:eastAsia="仿宋" w:cs="仿宋"/>
          <w:spacing w:val="-15"/>
          <w:sz w:val="24"/>
          <w:szCs w:val="24"/>
        </w:rPr>
        <w:t>日</w:t>
      </w:r>
      <w:r>
        <w:rPr>
          <w:rFonts w:ascii="仿宋" w:hAnsi="仿宋" w:eastAsia="仿宋" w:cs="仿宋"/>
          <w:spacing w:val="-13"/>
          <w:sz w:val="24"/>
          <w:szCs w:val="24"/>
        </w:rPr>
        <w:t>期：</w:t>
      </w:r>
      <w:r>
        <w:rPr>
          <w:rFonts w:ascii="仿宋" w:hAnsi="仿宋" w:eastAsia="仿宋" w:cs="仿宋"/>
          <w:spacing w:val="-13"/>
          <w:sz w:val="24"/>
          <w:szCs w:val="24"/>
          <w:u w:val="single" w:color="auto"/>
        </w:rPr>
        <w:t xml:space="preserve">           </w:t>
      </w:r>
      <w:r>
        <w:rPr>
          <w:rFonts w:ascii="仿宋" w:hAnsi="仿宋" w:eastAsia="仿宋" w:cs="仿宋"/>
          <w:spacing w:val="-13"/>
          <w:sz w:val="24"/>
          <w:szCs w:val="24"/>
        </w:rPr>
        <w:t>年</w:t>
      </w:r>
      <w:r>
        <w:rPr>
          <w:rFonts w:ascii="仿宋" w:hAnsi="仿宋" w:eastAsia="仿宋" w:cs="仿宋"/>
          <w:spacing w:val="-13"/>
          <w:sz w:val="24"/>
          <w:szCs w:val="24"/>
          <w:u w:val="single" w:color="auto"/>
        </w:rPr>
        <w:t xml:space="preserve">       </w:t>
      </w:r>
      <w:r>
        <w:rPr>
          <w:rFonts w:ascii="仿宋" w:hAnsi="仿宋" w:eastAsia="仿宋" w:cs="仿宋"/>
          <w:spacing w:val="-13"/>
          <w:sz w:val="24"/>
          <w:szCs w:val="24"/>
        </w:rPr>
        <w:t xml:space="preserve"> 月</w:t>
      </w:r>
      <w:r>
        <w:rPr>
          <w:rFonts w:ascii="仿宋" w:hAnsi="仿宋" w:eastAsia="仿宋" w:cs="仿宋"/>
          <w:sz w:val="24"/>
          <w:szCs w:val="24"/>
          <w:u w:val="single" w:color="auto"/>
        </w:rPr>
        <w:t xml:space="preserve">       </w:t>
      </w:r>
    </w:p>
    <w:p w14:paraId="7668327A">
      <w:pPr>
        <w:sectPr>
          <w:footerReference r:id="rId18" w:type="default"/>
          <w:pgSz w:w="11905" w:h="16840"/>
          <w:pgMar w:top="400" w:right="1284" w:bottom="615" w:left="1665" w:header="0" w:footer="454" w:gutter="0"/>
          <w:pgNumType w:fmt="numberInDash"/>
          <w:cols w:space="720" w:num="1"/>
        </w:sectPr>
      </w:pPr>
    </w:p>
    <w:p w14:paraId="5F7F9B9A">
      <w:pPr>
        <w:spacing w:line="317" w:lineRule="auto"/>
        <w:rPr>
          <w:rFonts w:ascii="Arial"/>
          <w:sz w:val="21"/>
        </w:rPr>
      </w:pPr>
    </w:p>
    <w:p w14:paraId="16764E69">
      <w:pPr>
        <w:spacing w:line="318" w:lineRule="auto"/>
        <w:rPr>
          <w:rFonts w:ascii="Arial"/>
          <w:sz w:val="21"/>
        </w:rPr>
      </w:pPr>
    </w:p>
    <w:p w14:paraId="5883C3B5">
      <w:pPr>
        <w:spacing w:line="318" w:lineRule="auto"/>
        <w:rPr>
          <w:rFonts w:ascii="Arial"/>
          <w:sz w:val="21"/>
        </w:rPr>
      </w:pPr>
    </w:p>
    <w:p w14:paraId="538B86AC">
      <w:pPr>
        <w:spacing w:before="104" w:line="213" w:lineRule="auto"/>
        <w:ind w:left="3109"/>
        <w:outlineLvl w:val="6"/>
        <w:rPr>
          <w:rFonts w:ascii="仿宋" w:hAnsi="仿宋" w:eastAsia="仿宋" w:cs="仿宋"/>
          <w:sz w:val="32"/>
          <w:szCs w:val="32"/>
        </w:rPr>
      </w:pPr>
      <w:r>
        <w:rPr>
          <w:rFonts w:hint="eastAsia" w:ascii="仿宋" w:hAnsi="仿宋" w:eastAsia="仿宋" w:cs="仿宋"/>
          <w:spacing w:val="-13"/>
          <w:sz w:val="32"/>
          <w:szCs w:val="32"/>
          <w:lang w:val="en-US" w:eastAsia="zh-CN"/>
          <w14:textOutline w14:w="4064" w14:cap="flat" w14:cmpd="sng">
            <w14:solidFill>
              <w14:srgbClr w14:val="000000"/>
            </w14:solidFill>
            <w14:prstDash w14:val="solid"/>
            <w14:miter w14:val="0"/>
          </w14:textOutline>
        </w:rPr>
        <w:t>四</w:t>
      </w:r>
      <w:r>
        <w:rPr>
          <w:rFonts w:ascii="仿宋" w:hAnsi="仿宋" w:eastAsia="仿宋" w:cs="仿宋"/>
          <w:spacing w:val="-7"/>
          <w:sz w:val="32"/>
          <w:szCs w:val="32"/>
          <w14:textOutline w14:w="4064" w14:cap="flat" w14:cmpd="sng">
            <w14:solidFill>
              <w14:srgbClr w14:val="000000"/>
            </w14:solidFill>
            <w14:prstDash w14:val="solid"/>
            <w14:miter w14:val="0"/>
          </w14:textOutline>
        </w:rPr>
        <w:t>、分项报价表</w:t>
      </w:r>
    </w:p>
    <w:tbl>
      <w:tblPr>
        <w:tblStyle w:val="11"/>
        <w:tblW w:w="8164"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625"/>
        <w:gridCol w:w="1623"/>
        <w:gridCol w:w="1621"/>
        <w:gridCol w:w="1932"/>
        <w:gridCol w:w="1363"/>
      </w:tblGrid>
      <w:tr w14:paraId="338B162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9" w:hRule="atLeast"/>
          <w:jc w:val="center"/>
        </w:trPr>
        <w:tc>
          <w:tcPr>
            <w:tcW w:w="1625" w:type="dxa"/>
            <w:vAlign w:val="top"/>
          </w:tcPr>
          <w:p w14:paraId="5C5C8C03">
            <w:pPr>
              <w:spacing w:before="216" w:line="222" w:lineRule="auto"/>
              <w:ind w:left="585"/>
              <w:rPr>
                <w:rFonts w:ascii="仿宋" w:hAnsi="仿宋" w:eastAsia="仿宋" w:cs="仿宋"/>
                <w:sz w:val="24"/>
                <w:szCs w:val="24"/>
              </w:rPr>
            </w:pPr>
            <w:r>
              <w:rPr>
                <w:rFonts w:ascii="仿宋" w:hAnsi="仿宋" w:eastAsia="仿宋" w:cs="仿宋"/>
                <w:spacing w:val="-4"/>
                <w:sz w:val="24"/>
                <w:szCs w:val="24"/>
              </w:rPr>
              <w:t>序号</w:t>
            </w:r>
          </w:p>
        </w:tc>
        <w:tc>
          <w:tcPr>
            <w:tcW w:w="1623" w:type="dxa"/>
            <w:vAlign w:val="top"/>
          </w:tcPr>
          <w:p w14:paraId="25E59A1A">
            <w:pPr>
              <w:spacing w:before="215" w:line="221" w:lineRule="auto"/>
              <w:ind w:left="584"/>
              <w:rPr>
                <w:rFonts w:ascii="仿宋" w:hAnsi="仿宋" w:eastAsia="仿宋" w:cs="仿宋"/>
                <w:sz w:val="24"/>
                <w:szCs w:val="24"/>
              </w:rPr>
            </w:pPr>
            <w:r>
              <w:rPr>
                <w:rFonts w:ascii="仿宋" w:hAnsi="仿宋" w:eastAsia="仿宋" w:cs="仿宋"/>
                <w:spacing w:val="-5"/>
                <w:sz w:val="24"/>
                <w:szCs w:val="24"/>
              </w:rPr>
              <w:t>名</w:t>
            </w:r>
            <w:r>
              <w:rPr>
                <w:rFonts w:ascii="仿宋" w:hAnsi="仿宋" w:eastAsia="仿宋" w:cs="仿宋"/>
                <w:spacing w:val="-4"/>
                <w:sz w:val="24"/>
                <w:szCs w:val="24"/>
              </w:rPr>
              <w:t>称</w:t>
            </w:r>
          </w:p>
        </w:tc>
        <w:tc>
          <w:tcPr>
            <w:tcW w:w="1621" w:type="dxa"/>
            <w:vAlign w:val="top"/>
          </w:tcPr>
          <w:p w14:paraId="5A7A0217">
            <w:pPr>
              <w:spacing w:before="216" w:line="223" w:lineRule="auto"/>
              <w:ind w:firstLine="230" w:firstLineChars="100"/>
              <w:rPr>
                <w:rFonts w:ascii="仿宋" w:hAnsi="仿宋" w:eastAsia="仿宋" w:cs="仿宋"/>
                <w:sz w:val="24"/>
                <w:szCs w:val="24"/>
              </w:rPr>
            </w:pPr>
            <w:r>
              <w:rPr>
                <w:rFonts w:hint="eastAsia" w:ascii="仿宋" w:hAnsi="仿宋" w:eastAsia="仿宋" w:cs="仿宋"/>
                <w:spacing w:val="-5"/>
                <w:sz w:val="24"/>
                <w:szCs w:val="24"/>
                <w:lang w:val="en-US" w:eastAsia="zh-CN"/>
              </w:rPr>
              <w:t>可供货</w:t>
            </w:r>
            <w:r>
              <w:rPr>
                <w:rFonts w:ascii="仿宋" w:hAnsi="仿宋" w:eastAsia="仿宋" w:cs="仿宋"/>
                <w:spacing w:val="-5"/>
                <w:sz w:val="24"/>
                <w:szCs w:val="24"/>
              </w:rPr>
              <w:t>数</w:t>
            </w:r>
            <w:r>
              <w:rPr>
                <w:rFonts w:ascii="仿宋" w:hAnsi="仿宋" w:eastAsia="仿宋" w:cs="仿宋"/>
                <w:spacing w:val="-3"/>
                <w:sz w:val="24"/>
                <w:szCs w:val="24"/>
              </w:rPr>
              <w:t>量</w:t>
            </w:r>
          </w:p>
        </w:tc>
        <w:tc>
          <w:tcPr>
            <w:tcW w:w="1932" w:type="dxa"/>
            <w:vAlign w:val="top"/>
          </w:tcPr>
          <w:p w14:paraId="1690FE40">
            <w:pPr>
              <w:spacing w:before="215" w:line="221" w:lineRule="auto"/>
              <w:ind w:left="252"/>
              <w:rPr>
                <w:rFonts w:ascii="仿宋" w:hAnsi="仿宋" w:eastAsia="仿宋" w:cs="仿宋"/>
                <w:sz w:val="24"/>
                <w:szCs w:val="24"/>
              </w:rPr>
            </w:pPr>
            <w:r>
              <w:rPr>
                <w:rFonts w:ascii="仿宋" w:hAnsi="仿宋" w:eastAsia="仿宋" w:cs="仿宋"/>
                <w:spacing w:val="19"/>
                <w:sz w:val="24"/>
                <w:szCs w:val="24"/>
              </w:rPr>
              <w:t>单</w:t>
            </w:r>
            <w:r>
              <w:rPr>
                <w:rFonts w:ascii="仿宋" w:hAnsi="仿宋" w:eastAsia="仿宋" w:cs="仿宋"/>
                <w:spacing w:val="16"/>
                <w:sz w:val="24"/>
                <w:szCs w:val="24"/>
              </w:rPr>
              <w:t>价</w:t>
            </w:r>
            <w:r>
              <w:rPr>
                <w:rFonts w:hint="eastAsia" w:ascii="仿宋" w:hAnsi="仿宋" w:eastAsia="仿宋" w:cs="仿宋"/>
                <w:spacing w:val="16"/>
                <w:sz w:val="24"/>
                <w:szCs w:val="24"/>
                <w:lang w:eastAsia="zh-CN"/>
              </w:rPr>
              <w:t>（</w:t>
            </w:r>
            <w:r>
              <w:rPr>
                <w:rFonts w:ascii="仿宋" w:hAnsi="仿宋" w:eastAsia="仿宋" w:cs="仿宋"/>
                <w:spacing w:val="16"/>
                <w:sz w:val="24"/>
                <w:szCs w:val="24"/>
              </w:rPr>
              <w:t>元</w:t>
            </w:r>
            <w:r>
              <w:rPr>
                <w:rFonts w:hint="eastAsia" w:ascii="仿宋" w:hAnsi="仿宋" w:eastAsia="仿宋" w:cs="仿宋"/>
                <w:spacing w:val="16"/>
                <w:sz w:val="24"/>
                <w:szCs w:val="24"/>
                <w:lang w:val="en-US" w:eastAsia="zh-CN"/>
              </w:rPr>
              <w:t>/吨</w:t>
            </w:r>
            <w:r>
              <w:rPr>
                <w:rFonts w:hint="eastAsia" w:ascii="仿宋" w:hAnsi="仿宋" w:eastAsia="仿宋" w:cs="仿宋"/>
                <w:spacing w:val="16"/>
                <w:sz w:val="24"/>
                <w:szCs w:val="24"/>
                <w:lang w:eastAsia="zh-CN"/>
              </w:rPr>
              <w:t>）</w:t>
            </w:r>
          </w:p>
        </w:tc>
        <w:tc>
          <w:tcPr>
            <w:tcW w:w="1363" w:type="dxa"/>
            <w:vAlign w:val="top"/>
          </w:tcPr>
          <w:p w14:paraId="5A5B06BB">
            <w:pPr>
              <w:spacing w:before="216" w:line="224" w:lineRule="auto"/>
              <w:ind w:left="587"/>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账期</w:t>
            </w:r>
          </w:p>
        </w:tc>
      </w:tr>
      <w:tr w14:paraId="0D4662D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5" w:hRule="atLeast"/>
          <w:jc w:val="center"/>
        </w:trPr>
        <w:tc>
          <w:tcPr>
            <w:tcW w:w="1625" w:type="dxa"/>
            <w:vAlign w:val="top"/>
          </w:tcPr>
          <w:p w14:paraId="5E8E18E6">
            <w:pPr>
              <w:rPr>
                <w:rFonts w:ascii="Arial"/>
                <w:sz w:val="21"/>
              </w:rPr>
            </w:pPr>
          </w:p>
        </w:tc>
        <w:tc>
          <w:tcPr>
            <w:tcW w:w="1623" w:type="dxa"/>
            <w:vAlign w:val="top"/>
          </w:tcPr>
          <w:p w14:paraId="4C7B9A41">
            <w:pPr>
              <w:rPr>
                <w:rFonts w:ascii="Arial"/>
                <w:sz w:val="21"/>
              </w:rPr>
            </w:pPr>
          </w:p>
        </w:tc>
        <w:tc>
          <w:tcPr>
            <w:tcW w:w="1621" w:type="dxa"/>
            <w:vAlign w:val="top"/>
          </w:tcPr>
          <w:p w14:paraId="25BE7104">
            <w:pPr>
              <w:rPr>
                <w:rFonts w:ascii="Arial"/>
                <w:sz w:val="21"/>
              </w:rPr>
            </w:pPr>
          </w:p>
        </w:tc>
        <w:tc>
          <w:tcPr>
            <w:tcW w:w="1932" w:type="dxa"/>
            <w:vAlign w:val="top"/>
          </w:tcPr>
          <w:p w14:paraId="2CCA9A6E">
            <w:pPr>
              <w:rPr>
                <w:rFonts w:ascii="Arial"/>
                <w:sz w:val="21"/>
              </w:rPr>
            </w:pPr>
          </w:p>
        </w:tc>
        <w:tc>
          <w:tcPr>
            <w:tcW w:w="1363" w:type="dxa"/>
            <w:vAlign w:val="top"/>
          </w:tcPr>
          <w:p w14:paraId="4DEBCECF">
            <w:pPr>
              <w:rPr>
                <w:rFonts w:ascii="Arial"/>
                <w:sz w:val="21"/>
              </w:rPr>
            </w:pPr>
          </w:p>
        </w:tc>
      </w:tr>
      <w:tr w14:paraId="2589BF9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3" w:hRule="atLeast"/>
          <w:jc w:val="center"/>
        </w:trPr>
        <w:tc>
          <w:tcPr>
            <w:tcW w:w="1625" w:type="dxa"/>
            <w:vAlign w:val="top"/>
          </w:tcPr>
          <w:p w14:paraId="37874719">
            <w:pPr>
              <w:rPr>
                <w:rFonts w:ascii="Arial"/>
                <w:sz w:val="21"/>
              </w:rPr>
            </w:pPr>
          </w:p>
        </w:tc>
        <w:tc>
          <w:tcPr>
            <w:tcW w:w="1623" w:type="dxa"/>
            <w:vAlign w:val="top"/>
          </w:tcPr>
          <w:p w14:paraId="4751F46F">
            <w:pPr>
              <w:rPr>
                <w:rFonts w:ascii="Arial"/>
                <w:sz w:val="21"/>
              </w:rPr>
            </w:pPr>
          </w:p>
        </w:tc>
        <w:tc>
          <w:tcPr>
            <w:tcW w:w="1621" w:type="dxa"/>
            <w:vAlign w:val="top"/>
          </w:tcPr>
          <w:p w14:paraId="29D8752B">
            <w:pPr>
              <w:rPr>
                <w:rFonts w:ascii="Arial"/>
                <w:sz w:val="21"/>
              </w:rPr>
            </w:pPr>
          </w:p>
        </w:tc>
        <w:tc>
          <w:tcPr>
            <w:tcW w:w="1932" w:type="dxa"/>
            <w:vAlign w:val="top"/>
          </w:tcPr>
          <w:p w14:paraId="4B49C17F">
            <w:pPr>
              <w:rPr>
                <w:rFonts w:ascii="Arial"/>
                <w:sz w:val="21"/>
              </w:rPr>
            </w:pPr>
          </w:p>
        </w:tc>
        <w:tc>
          <w:tcPr>
            <w:tcW w:w="1363" w:type="dxa"/>
            <w:vAlign w:val="top"/>
          </w:tcPr>
          <w:p w14:paraId="220B9A73">
            <w:pPr>
              <w:rPr>
                <w:rFonts w:ascii="Arial"/>
                <w:sz w:val="21"/>
              </w:rPr>
            </w:pPr>
          </w:p>
        </w:tc>
      </w:tr>
      <w:tr w14:paraId="16CFF03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5" w:hRule="atLeast"/>
          <w:jc w:val="center"/>
        </w:trPr>
        <w:tc>
          <w:tcPr>
            <w:tcW w:w="1625" w:type="dxa"/>
            <w:vAlign w:val="top"/>
          </w:tcPr>
          <w:p w14:paraId="48AF558E">
            <w:pPr>
              <w:rPr>
                <w:rFonts w:ascii="Arial"/>
                <w:sz w:val="21"/>
              </w:rPr>
            </w:pPr>
          </w:p>
        </w:tc>
        <w:tc>
          <w:tcPr>
            <w:tcW w:w="1623" w:type="dxa"/>
            <w:vAlign w:val="top"/>
          </w:tcPr>
          <w:p w14:paraId="032879A5">
            <w:pPr>
              <w:rPr>
                <w:rFonts w:ascii="Arial"/>
                <w:sz w:val="21"/>
              </w:rPr>
            </w:pPr>
          </w:p>
        </w:tc>
        <w:tc>
          <w:tcPr>
            <w:tcW w:w="1621" w:type="dxa"/>
            <w:vAlign w:val="top"/>
          </w:tcPr>
          <w:p w14:paraId="57C1D1AC">
            <w:pPr>
              <w:rPr>
                <w:rFonts w:ascii="Arial"/>
                <w:sz w:val="21"/>
              </w:rPr>
            </w:pPr>
          </w:p>
        </w:tc>
        <w:tc>
          <w:tcPr>
            <w:tcW w:w="1932" w:type="dxa"/>
            <w:vAlign w:val="top"/>
          </w:tcPr>
          <w:p w14:paraId="11803E0D">
            <w:pPr>
              <w:rPr>
                <w:rFonts w:ascii="Arial"/>
                <w:sz w:val="21"/>
              </w:rPr>
            </w:pPr>
          </w:p>
        </w:tc>
        <w:tc>
          <w:tcPr>
            <w:tcW w:w="1363" w:type="dxa"/>
            <w:vAlign w:val="top"/>
          </w:tcPr>
          <w:p w14:paraId="7556DDA5">
            <w:pPr>
              <w:rPr>
                <w:rFonts w:ascii="Arial"/>
                <w:sz w:val="21"/>
              </w:rPr>
            </w:pPr>
          </w:p>
        </w:tc>
      </w:tr>
      <w:tr w14:paraId="65BE8FE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5" w:hRule="atLeast"/>
          <w:jc w:val="center"/>
        </w:trPr>
        <w:tc>
          <w:tcPr>
            <w:tcW w:w="1625" w:type="dxa"/>
            <w:vAlign w:val="top"/>
          </w:tcPr>
          <w:p w14:paraId="71839A40">
            <w:pPr>
              <w:rPr>
                <w:rFonts w:ascii="Arial"/>
                <w:sz w:val="21"/>
              </w:rPr>
            </w:pPr>
          </w:p>
        </w:tc>
        <w:tc>
          <w:tcPr>
            <w:tcW w:w="1623" w:type="dxa"/>
            <w:vAlign w:val="top"/>
          </w:tcPr>
          <w:p w14:paraId="60B5EF3E">
            <w:pPr>
              <w:rPr>
                <w:rFonts w:ascii="Arial"/>
                <w:sz w:val="21"/>
              </w:rPr>
            </w:pPr>
          </w:p>
        </w:tc>
        <w:tc>
          <w:tcPr>
            <w:tcW w:w="1621" w:type="dxa"/>
            <w:vAlign w:val="top"/>
          </w:tcPr>
          <w:p w14:paraId="19E0EC55">
            <w:pPr>
              <w:rPr>
                <w:rFonts w:ascii="Arial"/>
                <w:sz w:val="21"/>
              </w:rPr>
            </w:pPr>
          </w:p>
        </w:tc>
        <w:tc>
          <w:tcPr>
            <w:tcW w:w="1932" w:type="dxa"/>
            <w:vAlign w:val="top"/>
          </w:tcPr>
          <w:p w14:paraId="54F796E3">
            <w:pPr>
              <w:rPr>
                <w:rFonts w:ascii="Arial"/>
                <w:sz w:val="21"/>
              </w:rPr>
            </w:pPr>
          </w:p>
        </w:tc>
        <w:tc>
          <w:tcPr>
            <w:tcW w:w="1363" w:type="dxa"/>
            <w:vAlign w:val="top"/>
          </w:tcPr>
          <w:p w14:paraId="759B8A6D">
            <w:pPr>
              <w:rPr>
                <w:rFonts w:ascii="Arial"/>
                <w:sz w:val="21"/>
              </w:rPr>
            </w:pPr>
          </w:p>
        </w:tc>
      </w:tr>
      <w:tr w14:paraId="64E57AB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4" w:hRule="atLeast"/>
          <w:jc w:val="center"/>
        </w:trPr>
        <w:tc>
          <w:tcPr>
            <w:tcW w:w="1625" w:type="dxa"/>
            <w:vAlign w:val="top"/>
          </w:tcPr>
          <w:p w14:paraId="05E1E8B0">
            <w:pPr>
              <w:rPr>
                <w:rFonts w:ascii="Arial"/>
                <w:sz w:val="21"/>
              </w:rPr>
            </w:pPr>
          </w:p>
        </w:tc>
        <w:tc>
          <w:tcPr>
            <w:tcW w:w="1623" w:type="dxa"/>
            <w:vAlign w:val="top"/>
          </w:tcPr>
          <w:p w14:paraId="4FF566BD">
            <w:pPr>
              <w:rPr>
                <w:rFonts w:ascii="Arial"/>
                <w:sz w:val="21"/>
              </w:rPr>
            </w:pPr>
          </w:p>
        </w:tc>
        <w:tc>
          <w:tcPr>
            <w:tcW w:w="1621" w:type="dxa"/>
            <w:vAlign w:val="top"/>
          </w:tcPr>
          <w:p w14:paraId="402F8E4C">
            <w:pPr>
              <w:rPr>
                <w:rFonts w:ascii="Arial"/>
                <w:sz w:val="21"/>
              </w:rPr>
            </w:pPr>
          </w:p>
        </w:tc>
        <w:tc>
          <w:tcPr>
            <w:tcW w:w="1932" w:type="dxa"/>
            <w:vAlign w:val="top"/>
          </w:tcPr>
          <w:p w14:paraId="7AAC5D4E">
            <w:pPr>
              <w:rPr>
                <w:rFonts w:ascii="Arial"/>
                <w:sz w:val="21"/>
              </w:rPr>
            </w:pPr>
          </w:p>
        </w:tc>
        <w:tc>
          <w:tcPr>
            <w:tcW w:w="1363" w:type="dxa"/>
            <w:vAlign w:val="top"/>
          </w:tcPr>
          <w:p w14:paraId="43DAB4B4">
            <w:pPr>
              <w:rPr>
                <w:rFonts w:ascii="Arial"/>
                <w:sz w:val="21"/>
              </w:rPr>
            </w:pPr>
          </w:p>
        </w:tc>
      </w:tr>
      <w:tr w14:paraId="6AE7B66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49" w:hRule="atLeast"/>
          <w:jc w:val="center"/>
        </w:trPr>
        <w:tc>
          <w:tcPr>
            <w:tcW w:w="8164" w:type="dxa"/>
            <w:gridSpan w:val="5"/>
            <w:vAlign w:val="top"/>
          </w:tcPr>
          <w:p w14:paraId="70F3C9DC">
            <w:pPr>
              <w:rPr>
                <w:rFonts w:hint="eastAsia" w:ascii="仿宋" w:hAnsi="仿宋" w:eastAsia="仿宋" w:cs="仿宋"/>
                <w:sz w:val="28"/>
                <w:szCs w:val="28"/>
                <w:u w:val="single"/>
                <w:lang w:val="en-US" w:eastAsia="zh-CN"/>
              </w:rPr>
            </w:pPr>
            <w:r>
              <w:rPr>
                <w:rFonts w:hint="eastAsia" w:ascii="仿宋" w:hAnsi="仿宋" w:eastAsia="仿宋" w:cs="仿宋"/>
                <w:sz w:val="28"/>
                <w:szCs w:val="28"/>
                <w:lang w:val="en-US" w:eastAsia="zh-CN"/>
              </w:rPr>
              <w:t>报价日期：</w:t>
            </w:r>
            <w:r>
              <w:rPr>
                <w:rFonts w:hint="eastAsia" w:ascii="仿宋" w:hAnsi="仿宋" w:eastAsia="仿宋" w:cs="仿宋"/>
                <w:sz w:val="28"/>
                <w:szCs w:val="28"/>
                <w:u w:val="single"/>
                <w:lang w:val="en-US" w:eastAsia="zh-CN"/>
              </w:rPr>
              <w:t xml:space="preserve"> 2025年 月 日</w:t>
            </w:r>
          </w:p>
          <w:p w14:paraId="117E238B">
            <w:pPr>
              <w:rPr>
                <w:rFonts w:hint="default" w:ascii="仿宋" w:hAnsi="仿宋" w:eastAsia="仿宋" w:cs="仿宋"/>
                <w:sz w:val="28"/>
                <w:szCs w:val="28"/>
                <w:u w:val="single"/>
                <w:lang w:val="en-US" w:eastAsia="zh-CN"/>
              </w:rPr>
            </w:pPr>
            <w:r>
              <w:rPr>
                <w:rFonts w:hint="eastAsia" w:ascii="仿宋" w:hAnsi="仿宋" w:eastAsia="仿宋" w:cs="仿宋"/>
                <w:color w:val="auto"/>
                <w:sz w:val="28"/>
                <w:szCs w:val="28"/>
                <w:highlight w:val="green"/>
                <w:u w:val="single"/>
                <w:lang w:val="en-US" w:eastAsia="zh-CN"/>
              </w:rPr>
              <w:t>双低菜粕按照袋装规格进行报价！</w:t>
            </w:r>
          </w:p>
        </w:tc>
      </w:tr>
    </w:tbl>
    <w:p w14:paraId="471C2C7B">
      <w:pPr>
        <w:rPr>
          <w:rFonts w:ascii="Arial"/>
          <w:sz w:val="21"/>
        </w:rPr>
      </w:pPr>
    </w:p>
    <w:p w14:paraId="55D91483">
      <w:pPr>
        <w:spacing w:line="241" w:lineRule="auto"/>
        <w:rPr>
          <w:rFonts w:ascii="Arial"/>
          <w:sz w:val="21"/>
        </w:rPr>
      </w:pPr>
    </w:p>
    <w:p w14:paraId="219E8422">
      <w:pPr>
        <w:pStyle w:val="3"/>
        <w:rPr>
          <w:rFonts w:ascii="Arial"/>
          <w:sz w:val="21"/>
        </w:rPr>
      </w:pPr>
    </w:p>
    <w:p w14:paraId="790EAE29">
      <w:pPr>
        <w:pStyle w:val="3"/>
        <w:rPr>
          <w:rFonts w:ascii="Arial"/>
          <w:sz w:val="21"/>
        </w:rPr>
      </w:pPr>
    </w:p>
    <w:p w14:paraId="6E2040FC">
      <w:pPr>
        <w:pStyle w:val="3"/>
        <w:rPr>
          <w:rFonts w:ascii="Arial"/>
          <w:sz w:val="21"/>
        </w:rPr>
      </w:pPr>
    </w:p>
    <w:p w14:paraId="41849ED8">
      <w:pPr>
        <w:pStyle w:val="3"/>
        <w:rPr>
          <w:rFonts w:ascii="Arial"/>
          <w:sz w:val="21"/>
        </w:rPr>
      </w:pPr>
    </w:p>
    <w:p w14:paraId="4EC8017A">
      <w:pPr>
        <w:pStyle w:val="3"/>
        <w:rPr>
          <w:rFonts w:ascii="Arial"/>
          <w:sz w:val="21"/>
        </w:rPr>
      </w:pPr>
    </w:p>
    <w:p w14:paraId="1E6DDDCE">
      <w:pPr>
        <w:pStyle w:val="3"/>
        <w:rPr>
          <w:rFonts w:ascii="Arial"/>
          <w:sz w:val="21"/>
        </w:rPr>
      </w:pPr>
    </w:p>
    <w:p w14:paraId="2FB503F9">
      <w:pPr>
        <w:pStyle w:val="3"/>
        <w:rPr>
          <w:rFonts w:ascii="Arial"/>
          <w:sz w:val="21"/>
        </w:rPr>
      </w:pPr>
    </w:p>
    <w:p w14:paraId="2846A4EA">
      <w:pPr>
        <w:pStyle w:val="3"/>
        <w:rPr>
          <w:rFonts w:ascii="Arial"/>
          <w:sz w:val="21"/>
        </w:rPr>
      </w:pPr>
    </w:p>
    <w:p w14:paraId="12F07CC7">
      <w:pPr>
        <w:pStyle w:val="3"/>
        <w:rPr>
          <w:rFonts w:ascii="Arial"/>
          <w:sz w:val="21"/>
        </w:rPr>
      </w:pPr>
    </w:p>
    <w:p w14:paraId="13740A70">
      <w:pPr>
        <w:pStyle w:val="3"/>
        <w:rPr>
          <w:rFonts w:ascii="Arial"/>
          <w:sz w:val="21"/>
        </w:rPr>
      </w:pPr>
    </w:p>
    <w:p w14:paraId="3496BBDE">
      <w:pPr>
        <w:pStyle w:val="3"/>
        <w:rPr>
          <w:rFonts w:ascii="Arial"/>
          <w:sz w:val="21"/>
        </w:rPr>
      </w:pPr>
    </w:p>
    <w:p w14:paraId="57F4D4F5">
      <w:pPr>
        <w:pStyle w:val="3"/>
        <w:rPr>
          <w:rFonts w:ascii="Arial"/>
          <w:sz w:val="21"/>
        </w:rPr>
      </w:pPr>
    </w:p>
    <w:p w14:paraId="39F1A451">
      <w:pPr>
        <w:pStyle w:val="3"/>
        <w:rPr>
          <w:rFonts w:ascii="Arial"/>
          <w:sz w:val="21"/>
        </w:rPr>
      </w:pPr>
    </w:p>
    <w:p w14:paraId="6CBB6CCF">
      <w:pPr>
        <w:pStyle w:val="3"/>
        <w:rPr>
          <w:rFonts w:ascii="Arial"/>
          <w:sz w:val="21"/>
        </w:rPr>
      </w:pPr>
    </w:p>
    <w:p w14:paraId="488D2729">
      <w:pPr>
        <w:pStyle w:val="3"/>
        <w:rPr>
          <w:rFonts w:ascii="Arial"/>
          <w:sz w:val="21"/>
        </w:rPr>
      </w:pPr>
    </w:p>
    <w:p w14:paraId="0DC59664">
      <w:pPr>
        <w:pStyle w:val="3"/>
        <w:rPr>
          <w:rFonts w:ascii="Arial"/>
          <w:sz w:val="21"/>
        </w:rPr>
      </w:pPr>
    </w:p>
    <w:p w14:paraId="684E3F65">
      <w:pPr>
        <w:pStyle w:val="3"/>
        <w:rPr>
          <w:rFonts w:ascii="Arial"/>
          <w:sz w:val="21"/>
        </w:rPr>
      </w:pPr>
    </w:p>
    <w:p w14:paraId="04FA5C8D">
      <w:pPr>
        <w:pStyle w:val="3"/>
        <w:rPr>
          <w:rFonts w:ascii="Arial"/>
          <w:sz w:val="21"/>
        </w:rPr>
      </w:pPr>
    </w:p>
    <w:p w14:paraId="39C5EEE1">
      <w:pPr>
        <w:pStyle w:val="3"/>
        <w:rPr>
          <w:rFonts w:ascii="Arial"/>
          <w:sz w:val="21"/>
        </w:rPr>
      </w:pPr>
    </w:p>
    <w:p w14:paraId="290AE0E6">
      <w:pPr>
        <w:pStyle w:val="3"/>
        <w:rPr>
          <w:rFonts w:ascii="Arial"/>
          <w:sz w:val="21"/>
        </w:rPr>
      </w:pPr>
    </w:p>
    <w:p w14:paraId="6F4C544B">
      <w:pPr>
        <w:pStyle w:val="3"/>
        <w:rPr>
          <w:rFonts w:ascii="Arial"/>
          <w:sz w:val="21"/>
        </w:rPr>
      </w:pPr>
    </w:p>
    <w:p w14:paraId="2C793CD7">
      <w:pPr>
        <w:pStyle w:val="3"/>
        <w:rPr>
          <w:rFonts w:ascii="Arial"/>
          <w:sz w:val="21"/>
        </w:rPr>
      </w:pPr>
    </w:p>
    <w:p w14:paraId="0B821229">
      <w:pPr>
        <w:pStyle w:val="3"/>
        <w:rPr>
          <w:rFonts w:ascii="Arial"/>
          <w:sz w:val="21"/>
        </w:rPr>
      </w:pPr>
    </w:p>
    <w:p w14:paraId="7A298219">
      <w:pPr>
        <w:pStyle w:val="3"/>
        <w:rPr>
          <w:rFonts w:ascii="Arial"/>
          <w:sz w:val="21"/>
        </w:rPr>
      </w:pPr>
    </w:p>
    <w:p w14:paraId="5E714476">
      <w:pPr>
        <w:pStyle w:val="3"/>
        <w:rPr>
          <w:rFonts w:ascii="Arial"/>
          <w:sz w:val="21"/>
        </w:rPr>
      </w:pPr>
    </w:p>
    <w:p w14:paraId="01D2CC3C">
      <w:pPr>
        <w:pStyle w:val="3"/>
        <w:rPr>
          <w:rFonts w:ascii="Arial"/>
          <w:sz w:val="21"/>
        </w:rPr>
      </w:pPr>
    </w:p>
    <w:p w14:paraId="75D0AB61">
      <w:pPr>
        <w:pStyle w:val="3"/>
        <w:rPr>
          <w:rFonts w:ascii="Arial"/>
          <w:sz w:val="21"/>
        </w:rPr>
      </w:pPr>
    </w:p>
    <w:p w14:paraId="06EB5A87">
      <w:pPr>
        <w:pStyle w:val="3"/>
        <w:rPr>
          <w:rFonts w:ascii="Arial"/>
          <w:sz w:val="21"/>
        </w:rPr>
      </w:pPr>
    </w:p>
    <w:p w14:paraId="3A33EF04">
      <w:pPr>
        <w:pStyle w:val="3"/>
        <w:rPr>
          <w:rFonts w:ascii="Arial"/>
          <w:sz w:val="21"/>
        </w:rPr>
      </w:pPr>
    </w:p>
    <w:p w14:paraId="1174639D">
      <w:pPr>
        <w:pStyle w:val="3"/>
        <w:rPr>
          <w:rFonts w:ascii="Arial"/>
          <w:sz w:val="21"/>
        </w:rPr>
      </w:pPr>
    </w:p>
    <w:p w14:paraId="0457ACB4">
      <w:pPr>
        <w:pStyle w:val="3"/>
        <w:rPr>
          <w:rFonts w:ascii="Arial"/>
          <w:sz w:val="21"/>
        </w:rPr>
      </w:pPr>
    </w:p>
    <w:p w14:paraId="031002B7">
      <w:pPr>
        <w:spacing w:line="241" w:lineRule="auto"/>
        <w:rPr>
          <w:rFonts w:ascii="Arial"/>
          <w:sz w:val="21"/>
        </w:rPr>
      </w:pPr>
    </w:p>
    <w:p w14:paraId="66E9A03A">
      <w:pPr>
        <w:spacing w:line="241" w:lineRule="auto"/>
        <w:rPr>
          <w:rFonts w:ascii="Arial"/>
          <w:sz w:val="21"/>
        </w:rPr>
      </w:pPr>
    </w:p>
    <w:p w14:paraId="039EC514">
      <w:pPr>
        <w:spacing w:line="242" w:lineRule="auto"/>
        <w:rPr>
          <w:rFonts w:ascii="Arial"/>
          <w:sz w:val="21"/>
        </w:rPr>
      </w:pPr>
    </w:p>
    <w:p w14:paraId="7A84D238">
      <w:pPr>
        <w:spacing w:line="242" w:lineRule="auto"/>
        <w:rPr>
          <w:rFonts w:ascii="Arial"/>
          <w:sz w:val="21"/>
        </w:rPr>
      </w:pPr>
    </w:p>
    <w:p w14:paraId="526B1D8B">
      <w:pPr>
        <w:spacing w:line="242" w:lineRule="auto"/>
        <w:rPr>
          <w:rFonts w:ascii="Arial"/>
          <w:sz w:val="21"/>
        </w:rPr>
      </w:pPr>
    </w:p>
    <w:p w14:paraId="1D2D4CC8">
      <w:pPr>
        <w:spacing w:line="242" w:lineRule="auto"/>
        <w:rPr>
          <w:rFonts w:ascii="Arial"/>
          <w:sz w:val="21"/>
        </w:rPr>
      </w:pPr>
    </w:p>
    <w:p w14:paraId="3ECB8D2E">
      <w:pPr>
        <w:spacing w:line="242" w:lineRule="auto"/>
        <w:rPr>
          <w:rFonts w:ascii="Arial"/>
          <w:sz w:val="21"/>
        </w:rPr>
      </w:pPr>
    </w:p>
    <w:p w14:paraId="1D5D9CC6">
      <w:pPr>
        <w:spacing w:before="104" w:line="223" w:lineRule="auto"/>
        <w:ind w:left="3039"/>
        <w:outlineLvl w:val="6"/>
        <w:rPr>
          <w:rFonts w:ascii="仿宋" w:hAnsi="仿宋" w:eastAsia="仿宋" w:cs="仿宋"/>
          <w:sz w:val="32"/>
          <w:szCs w:val="32"/>
        </w:rPr>
      </w:pPr>
      <w:r>
        <w:rPr>
          <w:rFonts w:hint="eastAsia" w:ascii="仿宋" w:hAnsi="仿宋" w:eastAsia="仿宋" w:cs="仿宋"/>
          <w:spacing w:val="-4"/>
          <w:sz w:val="32"/>
          <w:szCs w:val="32"/>
          <w:lang w:val="en-US" w:eastAsia="zh-CN"/>
          <w14:textOutline w14:w="4064" w14:cap="flat" w14:cmpd="sng">
            <w14:solidFill>
              <w14:srgbClr w14:val="000000"/>
            </w14:solidFill>
            <w14:prstDash w14:val="solid"/>
            <w14:miter w14:val="0"/>
          </w14:textOutline>
        </w:rPr>
        <w:t>五</w:t>
      </w:r>
      <w:r>
        <w:rPr>
          <w:rFonts w:ascii="仿宋" w:hAnsi="仿宋" w:eastAsia="仿宋" w:cs="仿宋"/>
          <w:spacing w:val="-4"/>
          <w:sz w:val="32"/>
          <w:szCs w:val="32"/>
          <w14:textOutline w14:w="4064" w14:cap="flat" w14:cmpd="sng">
            <w14:solidFill>
              <w14:srgbClr w14:val="000000"/>
            </w14:solidFill>
            <w14:prstDash w14:val="solid"/>
            <w14:miter w14:val="0"/>
          </w14:textOutline>
        </w:rPr>
        <w:t>、投标</w:t>
      </w:r>
      <w:r>
        <w:rPr>
          <w:rFonts w:ascii="仿宋" w:hAnsi="仿宋" w:eastAsia="仿宋" w:cs="仿宋"/>
          <w:spacing w:val="-2"/>
          <w:sz w:val="32"/>
          <w:szCs w:val="32"/>
          <w14:textOutline w14:w="4064" w14:cap="flat" w14:cmpd="sng">
            <w14:solidFill>
              <w14:srgbClr w14:val="000000"/>
            </w14:solidFill>
            <w14:prstDash w14:val="solid"/>
            <w14:miter w14:val="0"/>
          </w14:textOutline>
        </w:rPr>
        <w:t>人基本情况表</w:t>
      </w:r>
    </w:p>
    <w:p w14:paraId="53A9431F"/>
    <w:p w14:paraId="3FE2F06C"/>
    <w:p w14:paraId="6D5AA81F">
      <w:pPr>
        <w:spacing w:line="59" w:lineRule="exact"/>
      </w:pPr>
    </w:p>
    <w:tbl>
      <w:tblPr>
        <w:tblStyle w:val="11"/>
        <w:tblW w:w="9065"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188"/>
        <w:gridCol w:w="1378"/>
        <w:gridCol w:w="808"/>
        <w:gridCol w:w="470"/>
        <w:gridCol w:w="1281"/>
        <w:gridCol w:w="438"/>
        <w:gridCol w:w="874"/>
        <w:gridCol w:w="2628"/>
      </w:tblGrid>
      <w:tr w14:paraId="7AC7554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1188" w:type="dxa"/>
            <w:vAlign w:val="top"/>
          </w:tcPr>
          <w:p w14:paraId="1111E92F">
            <w:pPr>
              <w:spacing w:before="163" w:line="221" w:lineRule="auto"/>
              <w:ind w:left="132"/>
              <w:rPr>
                <w:rFonts w:ascii="仿宋" w:hAnsi="仿宋" w:eastAsia="仿宋" w:cs="仿宋"/>
                <w:sz w:val="24"/>
                <w:szCs w:val="24"/>
              </w:rPr>
            </w:pPr>
            <w:r>
              <w:rPr>
                <w:rFonts w:ascii="仿宋" w:hAnsi="仿宋" w:eastAsia="仿宋" w:cs="仿宋"/>
                <w:spacing w:val="-4"/>
                <w:sz w:val="24"/>
                <w:szCs w:val="24"/>
              </w:rPr>
              <w:t>单位名称</w:t>
            </w:r>
          </w:p>
        </w:tc>
        <w:tc>
          <w:tcPr>
            <w:tcW w:w="7877" w:type="dxa"/>
            <w:gridSpan w:val="7"/>
            <w:vAlign w:val="top"/>
          </w:tcPr>
          <w:p w14:paraId="2852EE90">
            <w:pPr>
              <w:rPr>
                <w:rFonts w:ascii="Arial"/>
                <w:sz w:val="21"/>
              </w:rPr>
            </w:pPr>
          </w:p>
        </w:tc>
      </w:tr>
      <w:tr w14:paraId="661AFB2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1" w:hRule="atLeast"/>
        </w:trPr>
        <w:tc>
          <w:tcPr>
            <w:tcW w:w="1188" w:type="dxa"/>
            <w:vAlign w:val="top"/>
          </w:tcPr>
          <w:p w14:paraId="5F1452F1">
            <w:pPr>
              <w:spacing w:before="158" w:line="221" w:lineRule="auto"/>
              <w:ind w:left="132"/>
              <w:rPr>
                <w:rFonts w:ascii="仿宋" w:hAnsi="仿宋" w:eastAsia="仿宋" w:cs="仿宋"/>
                <w:sz w:val="24"/>
                <w:szCs w:val="24"/>
              </w:rPr>
            </w:pPr>
            <w:r>
              <w:rPr>
                <w:rFonts w:ascii="仿宋" w:hAnsi="仿宋" w:eastAsia="仿宋" w:cs="仿宋"/>
                <w:spacing w:val="-4"/>
                <w:sz w:val="24"/>
                <w:szCs w:val="24"/>
              </w:rPr>
              <w:t>单位地址</w:t>
            </w:r>
          </w:p>
        </w:tc>
        <w:tc>
          <w:tcPr>
            <w:tcW w:w="7877" w:type="dxa"/>
            <w:gridSpan w:val="7"/>
            <w:vAlign w:val="top"/>
          </w:tcPr>
          <w:p w14:paraId="4F1274D0">
            <w:pPr>
              <w:rPr>
                <w:rFonts w:ascii="Arial"/>
                <w:sz w:val="21"/>
              </w:rPr>
            </w:pPr>
          </w:p>
        </w:tc>
      </w:tr>
      <w:tr w14:paraId="0978900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3" w:hRule="atLeast"/>
        </w:trPr>
        <w:tc>
          <w:tcPr>
            <w:tcW w:w="1188" w:type="dxa"/>
            <w:vAlign w:val="top"/>
          </w:tcPr>
          <w:p w14:paraId="68FDBF45">
            <w:pPr>
              <w:spacing w:before="158" w:line="222" w:lineRule="auto"/>
              <w:ind w:left="133"/>
              <w:rPr>
                <w:rFonts w:ascii="仿宋" w:hAnsi="仿宋" w:eastAsia="仿宋" w:cs="仿宋"/>
                <w:sz w:val="24"/>
                <w:szCs w:val="24"/>
              </w:rPr>
            </w:pPr>
            <w:r>
              <w:rPr>
                <w:rFonts w:ascii="仿宋" w:hAnsi="仿宋" w:eastAsia="仿宋" w:cs="仿宋"/>
                <w:spacing w:val="-5"/>
                <w:sz w:val="24"/>
                <w:szCs w:val="24"/>
              </w:rPr>
              <w:t>主</w:t>
            </w:r>
            <w:r>
              <w:rPr>
                <w:rFonts w:ascii="仿宋" w:hAnsi="仿宋" w:eastAsia="仿宋" w:cs="仿宋"/>
                <w:spacing w:val="-4"/>
                <w:sz w:val="24"/>
                <w:szCs w:val="24"/>
              </w:rPr>
              <w:t>管部门</w:t>
            </w:r>
          </w:p>
        </w:tc>
        <w:tc>
          <w:tcPr>
            <w:tcW w:w="7877" w:type="dxa"/>
            <w:gridSpan w:val="7"/>
            <w:vAlign w:val="top"/>
          </w:tcPr>
          <w:p w14:paraId="3DCDC86F">
            <w:pPr>
              <w:rPr>
                <w:rFonts w:ascii="Arial"/>
                <w:sz w:val="21"/>
              </w:rPr>
            </w:pPr>
          </w:p>
        </w:tc>
      </w:tr>
      <w:tr w14:paraId="0F2EAEB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1" w:hRule="atLeast"/>
        </w:trPr>
        <w:tc>
          <w:tcPr>
            <w:tcW w:w="1188" w:type="dxa"/>
            <w:vAlign w:val="top"/>
          </w:tcPr>
          <w:p w14:paraId="463BCAE8">
            <w:pPr>
              <w:spacing w:before="158" w:line="223" w:lineRule="auto"/>
              <w:ind w:left="131"/>
              <w:rPr>
                <w:rFonts w:ascii="仿宋" w:hAnsi="仿宋" w:eastAsia="仿宋" w:cs="仿宋"/>
                <w:sz w:val="24"/>
                <w:szCs w:val="24"/>
              </w:rPr>
            </w:pPr>
            <w:r>
              <w:rPr>
                <w:rFonts w:ascii="仿宋" w:hAnsi="仿宋" w:eastAsia="仿宋" w:cs="仿宋"/>
                <w:spacing w:val="-6"/>
                <w:sz w:val="24"/>
                <w:szCs w:val="24"/>
              </w:rPr>
              <w:t>成</w:t>
            </w:r>
            <w:r>
              <w:rPr>
                <w:rFonts w:ascii="仿宋" w:hAnsi="仿宋" w:eastAsia="仿宋" w:cs="仿宋"/>
                <w:spacing w:val="-3"/>
                <w:sz w:val="24"/>
                <w:szCs w:val="24"/>
              </w:rPr>
              <w:t>立时间</w:t>
            </w:r>
          </w:p>
        </w:tc>
        <w:tc>
          <w:tcPr>
            <w:tcW w:w="2186" w:type="dxa"/>
            <w:gridSpan w:val="2"/>
            <w:vAlign w:val="top"/>
          </w:tcPr>
          <w:p w14:paraId="0FE62E33">
            <w:pPr>
              <w:rPr>
                <w:rFonts w:ascii="Arial"/>
                <w:sz w:val="21"/>
              </w:rPr>
            </w:pPr>
          </w:p>
        </w:tc>
        <w:tc>
          <w:tcPr>
            <w:tcW w:w="2189" w:type="dxa"/>
            <w:gridSpan w:val="3"/>
            <w:vAlign w:val="top"/>
          </w:tcPr>
          <w:p w14:paraId="6BCE23BA">
            <w:pPr>
              <w:spacing w:before="158" w:line="224" w:lineRule="auto"/>
              <w:ind w:left="154"/>
              <w:rPr>
                <w:rFonts w:ascii="仿宋" w:hAnsi="仿宋" w:eastAsia="仿宋" w:cs="仿宋"/>
                <w:sz w:val="24"/>
                <w:szCs w:val="24"/>
              </w:rPr>
            </w:pPr>
            <w:r>
              <w:rPr>
                <w:rFonts w:ascii="仿宋" w:hAnsi="仿宋" w:eastAsia="仿宋" w:cs="仿宋"/>
                <w:spacing w:val="11"/>
                <w:sz w:val="24"/>
                <w:szCs w:val="24"/>
              </w:rPr>
              <w:t>注</w:t>
            </w:r>
            <w:r>
              <w:rPr>
                <w:rFonts w:ascii="仿宋" w:hAnsi="仿宋" w:eastAsia="仿宋" w:cs="仿宋"/>
                <w:spacing w:val="10"/>
                <w:sz w:val="24"/>
                <w:szCs w:val="24"/>
              </w:rPr>
              <w:t>册资金</w:t>
            </w:r>
            <w:r>
              <w:rPr>
                <w:rFonts w:hint="eastAsia" w:ascii="仿宋" w:hAnsi="仿宋" w:eastAsia="仿宋" w:cs="仿宋"/>
                <w:spacing w:val="10"/>
                <w:sz w:val="24"/>
                <w:szCs w:val="24"/>
                <w:lang w:eastAsia="zh-CN"/>
              </w:rPr>
              <w:t>（</w:t>
            </w:r>
            <w:r>
              <w:rPr>
                <w:rFonts w:ascii="仿宋" w:hAnsi="仿宋" w:eastAsia="仿宋" w:cs="仿宋"/>
                <w:spacing w:val="10"/>
                <w:sz w:val="24"/>
                <w:szCs w:val="24"/>
              </w:rPr>
              <w:t>万元</w:t>
            </w:r>
            <w:r>
              <w:rPr>
                <w:rFonts w:hint="eastAsia" w:ascii="仿宋" w:hAnsi="仿宋" w:eastAsia="仿宋" w:cs="仿宋"/>
                <w:spacing w:val="10"/>
                <w:sz w:val="24"/>
                <w:szCs w:val="24"/>
                <w:lang w:eastAsia="zh-CN"/>
              </w:rPr>
              <w:t>）</w:t>
            </w:r>
          </w:p>
        </w:tc>
        <w:tc>
          <w:tcPr>
            <w:tcW w:w="3502" w:type="dxa"/>
            <w:gridSpan w:val="2"/>
            <w:vAlign w:val="top"/>
          </w:tcPr>
          <w:p w14:paraId="5AC1749C">
            <w:pPr>
              <w:rPr>
                <w:rFonts w:ascii="Arial"/>
                <w:sz w:val="21"/>
              </w:rPr>
            </w:pPr>
          </w:p>
        </w:tc>
      </w:tr>
      <w:tr w14:paraId="2938042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2" w:hRule="atLeast"/>
        </w:trPr>
        <w:tc>
          <w:tcPr>
            <w:tcW w:w="1188" w:type="dxa"/>
            <w:vAlign w:val="top"/>
          </w:tcPr>
          <w:p w14:paraId="4F575547">
            <w:pPr>
              <w:spacing w:before="159" w:line="220" w:lineRule="auto"/>
              <w:ind w:left="132"/>
              <w:rPr>
                <w:rFonts w:ascii="仿宋" w:hAnsi="仿宋" w:eastAsia="仿宋" w:cs="仿宋"/>
                <w:sz w:val="24"/>
                <w:szCs w:val="24"/>
              </w:rPr>
            </w:pPr>
            <w:r>
              <w:rPr>
                <w:rFonts w:ascii="仿宋" w:hAnsi="仿宋" w:eastAsia="仿宋" w:cs="仿宋"/>
                <w:spacing w:val="-4"/>
                <w:sz w:val="24"/>
                <w:szCs w:val="24"/>
              </w:rPr>
              <w:t>单位性质</w:t>
            </w:r>
          </w:p>
        </w:tc>
        <w:tc>
          <w:tcPr>
            <w:tcW w:w="7877" w:type="dxa"/>
            <w:gridSpan w:val="7"/>
            <w:vAlign w:val="top"/>
          </w:tcPr>
          <w:p w14:paraId="4C008D4B">
            <w:pPr>
              <w:rPr>
                <w:rFonts w:ascii="Arial"/>
                <w:sz w:val="21"/>
              </w:rPr>
            </w:pPr>
          </w:p>
        </w:tc>
      </w:tr>
      <w:tr w14:paraId="7B8654C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82" w:hRule="atLeast"/>
        </w:trPr>
        <w:tc>
          <w:tcPr>
            <w:tcW w:w="1188" w:type="dxa"/>
            <w:vAlign w:val="top"/>
          </w:tcPr>
          <w:p w14:paraId="3DF2AF4E">
            <w:pPr>
              <w:spacing w:before="115" w:line="254" w:lineRule="auto"/>
              <w:ind w:left="244" w:right="111" w:hanging="118"/>
              <w:rPr>
                <w:rFonts w:ascii="仿宋" w:hAnsi="仿宋" w:eastAsia="仿宋" w:cs="仿宋"/>
                <w:sz w:val="24"/>
                <w:szCs w:val="24"/>
              </w:rPr>
            </w:pPr>
            <w:r>
              <w:rPr>
                <w:rFonts w:ascii="仿宋" w:hAnsi="仿宋" w:eastAsia="仿宋" w:cs="仿宋"/>
                <w:spacing w:val="-6"/>
                <w:sz w:val="24"/>
                <w:szCs w:val="24"/>
              </w:rPr>
              <w:t>投</w:t>
            </w:r>
            <w:r>
              <w:rPr>
                <w:rFonts w:ascii="仿宋" w:hAnsi="仿宋" w:eastAsia="仿宋" w:cs="仿宋"/>
                <w:spacing w:val="-4"/>
                <w:sz w:val="24"/>
                <w:szCs w:val="24"/>
              </w:rPr>
              <w:t>标</w:t>
            </w:r>
            <w:r>
              <w:rPr>
                <w:rFonts w:ascii="仿宋" w:hAnsi="仿宋" w:eastAsia="仿宋" w:cs="仿宋"/>
                <w:spacing w:val="-3"/>
                <w:sz w:val="24"/>
                <w:szCs w:val="24"/>
              </w:rPr>
              <w:t>期间</w:t>
            </w:r>
            <w:r>
              <w:rPr>
                <w:rFonts w:ascii="仿宋" w:hAnsi="仿宋" w:eastAsia="仿宋" w:cs="仿宋"/>
                <w:sz w:val="24"/>
                <w:szCs w:val="24"/>
              </w:rPr>
              <w:t xml:space="preserve"> </w:t>
            </w:r>
            <w:r>
              <w:rPr>
                <w:rFonts w:ascii="仿宋" w:hAnsi="仿宋" w:eastAsia="仿宋" w:cs="仿宋"/>
                <w:spacing w:val="-3"/>
                <w:sz w:val="24"/>
                <w:szCs w:val="24"/>
              </w:rPr>
              <w:t>联系人</w:t>
            </w:r>
          </w:p>
        </w:tc>
        <w:tc>
          <w:tcPr>
            <w:tcW w:w="1378" w:type="dxa"/>
            <w:vAlign w:val="top"/>
          </w:tcPr>
          <w:p w14:paraId="1B94C8E9">
            <w:pPr>
              <w:rPr>
                <w:rFonts w:ascii="Arial"/>
                <w:sz w:val="21"/>
              </w:rPr>
            </w:pPr>
          </w:p>
        </w:tc>
        <w:tc>
          <w:tcPr>
            <w:tcW w:w="1278" w:type="dxa"/>
            <w:gridSpan w:val="2"/>
            <w:vAlign w:val="top"/>
          </w:tcPr>
          <w:p w14:paraId="46A97CAC">
            <w:pPr>
              <w:spacing w:before="269" w:line="223" w:lineRule="auto"/>
              <w:ind w:left="378"/>
              <w:rPr>
                <w:rFonts w:ascii="仿宋" w:hAnsi="仿宋" w:eastAsia="仿宋" w:cs="仿宋"/>
                <w:sz w:val="24"/>
                <w:szCs w:val="24"/>
              </w:rPr>
            </w:pPr>
            <w:r>
              <w:rPr>
                <w:rFonts w:ascii="仿宋" w:hAnsi="仿宋" w:eastAsia="仿宋" w:cs="仿宋"/>
                <w:spacing w:val="-11"/>
                <w:sz w:val="24"/>
                <w:szCs w:val="24"/>
              </w:rPr>
              <w:t>电</w:t>
            </w:r>
            <w:r>
              <w:rPr>
                <w:rFonts w:ascii="仿宋" w:hAnsi="仿宋" w:eastAsia="仿宋" w:cs="仿宋"/>
                <w:spacing w:val="-8"/>
                <w:sz w:val="24"/>
                <w:szCs w:val="24"/>
              </w:rPr>
              <w:t xml:space="preserve"> 话</w:t>
            </w:r>
          </w:p>
        </w:tc>
        <w:tc>
          <w:tcPr>
            <w:tcW w:w="1281" w:type="dxa"/>
            <w:vAlign w:val="top"/>
          </w:tcPr>
          <w:p w14:paraId="66A3D3E7">
            <w:pPr>
              <w:rPr>
                <w:rFonts w:ascii="Arial"/>
                <w:sz w:val="21"/>
              </w:rPr>
            </w:pPr>
          </w:p>
        </w:tc>
        <w:tc>
          <w:tcPr>
            <w:tcW w:w="1312" w:type="dxa"/>
            <w:gridSpan w:val="2"/>
            <w:vAlign w:val="top"/>
          </w:tcPr>
          <w:p w14:paraId="2DD7EF70">
            <w:pPr>
              <w:spacing w:before="269" w:line="223" w:lineRule="auto"/>
              <w:ind w:left="372"/>
              <w:rPr>
                <w:rFonts w:ascii="仿宋" w:hAnsi="仿宋" w:eastAsia="仿宋" w:cs="仿宋"/>
                <w:sz w:val="24"/>
                <w:szCs w:val="24"/>
              </w:rPr>
            </w:pPr>
            <w:r>
              <w:rPr>
                <w:rFonts w:ascii="仿宋" w:hAnsi="仿宋" w:eastAsia="仿宋" w:cs="仿宋"/>
                <w:spacing w:val="2"/>
                <w:sz w:val="24"/>
                <w:szCs w:val="24"/>
              </w:rPr>
              <w:t>传</w:t>
            </w:r>
            <w:r>
              <w:rPr>
                <w:rFonts w:ascii="仿宋" w:hAnsi="仿宋" w:eastAsia="仿宋" w:cs="仿宋"/>
                <w:spacing w:val="1"/>
                <w:sz w:val="24"/>
                <w:szCs w:val="24"/>
              </w:rPr>
              <w:t xml:space="preserve"> 真</w:t>
            </w:r>
          </w:p>
        </w:tc>
        <w:tc>
          <w:tcPr>
            <w:tcW w:w="2628" w:type="dxa"/>
            <w:vAlign w:val="top"/>
          </w:tcPr>
          <w:p w14:paraId="03CCC602">
            <w:pPr>
              <w:rPr>
                <w:rFonts w:ascii="Arial"/>
                <w:sz w:val="21"/>
              </w:rPr>
            </w:pPr>
          </w:p>
        </w:tc>
      </w:tr>
      <w:tr w14:paraId="435CFD6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632" w:hRule="atLeast"/>
        </w:trPr>
        <w:tc>
          <w:tcPr>
            <w:tcW w:w="1188" w:type="dxa"/>
            <w:textDirection w:val="tbRlV"/>
            <w:vAlign w:val="top"/>
          </w:tcPr>
          <w:p w14:paraId="63B4CE48">
            <w:pPr>
              <w:spacing w:line="379" w:lineRule="auto"/>
              <w:rPr>
                <w:rFonts w:ascii="Arial"/>
                <w:sz w:val="21"/>
              </w:rPr>
            </w:pPr>
          </w:p>
          <w:p w14:paraId="6DFA66B1">
            <w:pPr>
              <w:spacing w:before="80" w:line="201" w:lineRule="auto"/>
              <w:ind w:left="229"/>
              <w:rPr>
                <w:rFonts w:ascii="仿宋" w:hAnsi="仿宋" w:eastAsia="仿宋" w:cs="仿宋"/>
                <w:sz w:val="24"/>
                <w:szCs w:val="24"/>
              </w:rPr>
            </w:pPr>
            <w:r>
              <w:rPr>
                <w:rFonts w:ascii="仿宋" w:hAnsi="仿宋" w:eastAsia="仿宋" w:cs="仿宋"/>
                <w:spacing w:val="-21"/>
                <w:sz w:val="24"/>
                <w:szCs w:val="24"/>
              </w:rPr>
              <w:t>单</w:t>
            </w:r>
            <w:r>
              <w:rPr>
                <w:rFonts w:ascii="仿宋" w:hAnsi="仿宋" w:eastAsia="仿宋" w:cs="仿宋"/>
                <w:spacing w:val="-20"/>
                <w:sz w:val="24"/>
                <w:szCs w:val="24"/>
              </w:rPr>
              <w:t xml:space="preserve"> 位 概 况</w:t>
            </w:r>
          </w:p>
        </w:tc>
        <w:tc>
          <w:tcPr>
            <w:tcW w:w="7877" w:type="dxa"/>
            <w:gridSpan w:val="7"/>
            <w:vAlign w:val="top"/>
          </w:tcPr>
          <w:p w14:paraId="4CC07345">
            <w:pPr>
              <w:rPr>
                <w:rFonts w:ascii="Arial"/>
                <w:sz w:val="21"/>
              </w:rPr>
            </w:pPr>
          </w:p>
        </w:tc>
      </w:tr>
    </w:tbl>
    <w:p w14:paraId="2F77894E">
      <w:pPr>
        <w:spacing w:before="78" w:line="315" w:lineRule="exact"/>
        <w:rPr>
          <w:rFonts w:ascii="仿宋" w:hAnsi="仿宋" w:eastAsia="仿宋" w:cs="仿宋"/>
          <w:sz w:val="24"/>
          <w:szCs w:val="24"/>
        </w:rPr>
      </w:pPr>
    </w:p>
    <w:p w14:paraId="0ED5009F">
      <w:pPr>
        <w:pStyle w:val="3"/>
        <w:rPr>
          <w:rFonts w:ascii="仿宋" w:hAnsi="仿宋" w:eastAsia="仿宋" w:cs="仿宋"/>
          <w:sz w:val="24"/>
          <w:szCs w:val="24"/>
        </w:rPr>
      </w:pPr>
    </w:p>
    <w:p w14:paraId="124D0FE3">
      <w:pPr>
        <w:pStyle w:val="3"/>
        <w:rPr>
          <w:rFonts w:ascii="仿宋" w:hAnsi="仿宋" w:eastAsia="仿宋" w:cs="仿宋"/>
          <w:sz w:val="24"/>
          <w:szCs w:val="24"/>
        </w:rPr>
      </w:pPr>
    </w:p>
    <w:p w14:paraId="34A9433D">
      <w:pPr>
        <w:pStyle w:val="3"/>
        <w:rPr>
          <w:rFonts w:ascii="仿宋" w:hAnsi="仿宋" w:eastAsia="仿宋" w:cs="仿宋"/>
          <w:sz w:val="24"/>
          <w:szCs w:val="24"/>
        </w:rPr>
      </w:pPr>
    </w:p>
    <w:p w14:paraId="535FDC05">
      <w:pPr>
        <w:pStyle w:val="3"/>
        <w:rPr>
          <w:rFonts w:ascii="仿宋" w:hAnsi="仿宋" w:eastAsia="仿宋" w:cs="仿宋"/>
          <w:sz w:val="24"/>
          <w:szCs w:val="24"/>
        </w:rPr>
      </w:pPr>
    </w:p>
    <w:p w14:paraId="72BC74C1">
      <w:pPr>
        <w:pStyle w:val="3"/>
        <w:rPr>
          <w:rFonts w:ascii="仿宋" w:hAnsi="仿宋" w:eastAsia="仿宋" w:cs="仿宋"/>
          <w:sz w:val="24"/>
          <w:szCs w:val="24"/>
        </w:rPr>
      </w:pPr>
    </w:p>
    <w:p w14:paraId="314621B9">
      <w:pPr>
        <w:pStyle w:val="3"/>
        <w:rPr>
          <w:rFonts w:ascii="仿宋" w:hAnsi="仿宋" w:eastAsia="仿宋" w:cs="仿宋"/>
          <w:sz w:val="24"/>
          <w:szCs w:val="24"/>
        </w:rPr>
      </w:pPr>
    </w:p>
    <w:p w14:paraId="14F9E9ED">
      <w:pPr>
        <w:pStyle w:val="3"/>
        <w:rPr>
          <w:rFonts w:ascii="仿宋" w:hAnsi="仿宋" w:eastAsia="仿宋" w:cs="仿宋"/>
          <w:sz w:val="24"/>
          <w:szCs w:val="24"/>
        </w:rPr>
      </w:pPr>
    </w:p>
    <w:p w14:paraId="393EC467">
      <w:pPr>
        <w:pStyle w:val="3"/>
        <w:rPr>
          <w:rFonts w:ascii="仿宋" w:hAnsi="仿宋" w:eastAsia="仿宋" w:cs="仿宋"/>
          <w:sz w:val="24"/>
          <w:szCs w:val="24"/>
        </w:rPr>
      </w:pPr>
    </w:p>
    <w:p w14:paraId="6DA3C697">
      <w:pPr>
        <w:pStyle w:val="3"/>
        <w:rPr>
          <w:rFonts w:ascii="仿宋" w:hAnsi="仿宋" w:eastAsia="仿宋" w:cs="仿宋"/>
          <w:sz w:val="24"/>
          <w:szCs w:val="24"/>
        </w:rPr>
      </w:pPr>
    </w:p>
    <w:p w14:paraId="134DCB02">
      <w:pPr>
        <w:pStyle w:val="3"/>
        <w:rPr>
          <w:rFonts w:ascii="仿宋" w:hAnsi="仿宋" w:eastAsia="仿宋" w:cs="仿宋"/>
          <w:sz w:val="24"/>
          <w:szCs w:val="24"/>
        </w:rPr>
      </w:pPr>
    </w:p>
    <w:p w14:paraId="68E294EE">
      <w:pPr>
        <w:pStyle w:val="3"/>
        <w:rPr>
          <w:rFonts w:ascii="仿宋" w:hAnsi="仿宋" w:eastAsia="仿宋" w:cs="仿宋"/>
          <w:sz w:val="24"/>
          <w:szCs w:val="24"/>
        </w:rPr>
      </w:pPr>
    </w:p>
    <w:p w14:paraId="0F0531D6">
      <w:pPr>
        <w:pStyle w:val="3"/>
        <w:rPr>
          <w:rFonts w:ascii="仿宋" w:hAnsi="仿宋" w:eastAsia="仿宋" w:cs="仿宋"/>
          <w:sz w:val="24"/>
          <w:szCs w:val="24"/>
        </w:rPr>
      </w:pPr>
    </w:p>
    <w:p w14:paraId="10D5D2E9">
      <w:pPr>
        <w:pStyle w:val="3"/>
        <w:rPr>
          <w:rFonts w:ascii="仿宋" w:hAnsi="仿宋" w:eastAsia="仿宋" w:cs="仿宋"/>
          <w:sz w:val="24"/>
          <w:szCs w:val="24"/>
        </w:rPr>
      </w:pPr>
    </w:p>
    <w:p w14:paraId="732B2B3F">
      <w:pPr>
        <w:pStyle w:val="3"/>
        <w:rPr>
          <w:rFonts w:ascii="仿宋" w:hAnsi="仿宋" w:eastAsia="仿宋" w:cs="仿宋"/>
          <w:sz w:val="24"/>
          <w:szCs w:val="24"/>
        </w:rPr>
      </w:pPr>
    </w:p>
    <w:p w14:paraId="6DC784EE">
      <w:pPr>
        <w:pStyle w:val="3"/>
        <w:rPr>
          <w:rFonts w:ascii="仿宋" w:hAnsi="仿宋" w:eastAsia="仿宋" w:cs="仿宋"/>
          <w:sz w:val="24"/>
          <w:szCs w:val="24"/>
        </w:rPr>
      </w:pPr>
    </w:p>
    <w:p w14:paraId="7D99EA59">
      <w:pPr>
        <w:pStyle w:val="3"/>
        <w:rPr>
          <w:rFonts w:ascii="仿宋" w:hAnsi="仿宋" w:eastAsia="仿宋" w:cs="仿宋"/>
          <w:sz w:val="24"/>
          <w:szCs w:val="24"/>
        </w:rPr>
      </w:pPr>
    </w:p>
    <w:p w14:paraId="7FCEC64C">
      <w:pPr>
        <w:pStyle w:val="3"/>
        <w:rPr>
          <w:rFonts w:ascii="仿宋" w:hAnsi="仿宋" w:eastAsia="仿宋" w:cs="仿宋"/>
          <w:sz w:val="24"/>
          <w:szCs w:val="24"/>
        </w:rPr>
      </w:pPr>
    </w:p>
    <w:p w14:paraId="58B988EF">
      <w:pPr>
        <w:pStyle w:val="3"/>
        <w:rPr>
          <w:rFonts w:ascii="仿宋" w:hAnsi="仿宋" w:eastAsia="仿宋" w:cs="仿宋"/>
          <w:sz w:val="24"/>
          <w:szCs w:val="24"/>
        </w:rPr>
      </w:pPr>
    </w:p>
    <w:p w14:paraId="504BCC70">
      <w:pPr>
        <w:pStyle w:val="3"/>
        <w:rPr>
          <w:rFonts w:ascii="仿宋" w:hAnsi="仿宋" w:eastAsia="仿宋" w:cs="仿宋"/>
          <w:sz w:val="24"/>
          <w:szCs w:val="24"/>
        </w:rPr>
      </w:pPr>
    </w:p>
    <w:p w14:paraId="349C65BB">
      <w:pPr>
        <w:pStyle w:val="3"/>
        <w:rPr>
          <w:rFonts w:ascii="仿宋" w:hAnsi="仿宋" w:eastAsia="仿宋" w:cs="仿宋"/>
          <w:b/>
          <w:bCs/>
          <w:sz w:val="24"/>
          <w:szCs w:val="24"/>
        </w:rPr>
      </w:pPr>
    </w:p>
    <w:p w14:paraId="2DE33831">
      <w:pPr>
        <w:pStyle w:val="3"/>
        <w:rPr>
          <w:rFonts w:ascii="仿宋" w:hAnsi="仿宋" w:eastAsia="仿宋" w:cs="仿宋"/>
          <w:sz w:val="24"/>
          <w:szCs w:val="24"/>
        </w:rPr>
      </w:pPr>
    </w:p>
    <w:p w14:paraId="5A565E86">
      <w:pPr>
        <w:pStyle w:val="3"/>
        <w:rPr>
          <w:rFonts w:ascii="仿宋" w:hAnsi="仿宋" w:eastAsia="仿宋" w:cs="仿宋"/>
          <w:sz w:val="24"/>
          <w:szCs w:val="24"/>
        </w:rPr>
      </w:pPr>
    </w:p>
    <w:p w14:paraId="100D6CA1">
      <w:pPr>
        <w:pStyle w:val="3"/>
        <w:rPr>
          <w:rFonts w:ascii="仿宋" w:hAnsi="仿宋" w:eastAsia="仿宋" w:cs="仿宋"/>
          <w:sz w:val="24"/>
          <w:szCs w:val="24"/>
        </w:rPr>
      </w:pPr>
    </w:p>
    <w:p w14:paraId="499A9A04">
      <w:pPr>
        <w:pStyle w:val="3"/>
        <w:rPr>
          <w:rFonts w:ascii="仿宋" w:hAnsi="仿宋" w:eastAsia="仿宋" w:cs="仿宋"/>
          <w:sz w:val="24"/>
          <w:szCs w:val="24"/>
        </w:rPr>
      </w:pPr>
    </w:p>
    <w:p w14:paraId="0EB8B617">
      <w:pPr>
        <w:pStyle w:val="3"/>
        <w:rPr>
          <w:rFonts w:ascii="仿宋" w:hAnsi="仿宋" w:eastAsia="仿宋" w:cs="仿宋"/>
          <w:sz w:val="24"/>
          <w:szCs w:val="24"/>
        </w:rPr>
      </w:pPr>
    </w:p>
    <w:p w14:paraId="29805CC9">
      <w:pPr>
        <w:pStyle w:val="3"/>
        <w:rPr>
          <w:rFonts w:ascii="仿宋" w:hAnsi="仿宋" w:eastAsia="仿宋" w:cs="仿宋"/>
          <w:sz w:val="24"/>
          <w:szCs w:val="24"/>
        </w:rPr>
      </w:pPr>
    </w:p>
    <w:p w14:paraId="1135F578">
      <w:pPr>
        <w:pStyle w:val="3"/>
        <w:rPr>
          <w:rFonts w:ascii="仿宋" w:hAnsi="仿宋" w:eastAsia="仿宋" w:cs="仿宋"/>
          <w:sz w:val="24"/>
          <w:szCs w:val="24"/>
        </w:rPr>
      </w:pPr>
    </w:p>
    <w:p w14:paraId="06F8D151">
      <w:pPr>
        <w:pStyle w:val="3"/>
        <w:rPr>
          <w:rFonts w:ascii="仿宋" w:hAnsi="仿宋" w:eastAsia="仿宋" w:cs="仿宋"/>
          <w:sz w:val="24"/>
          <w:szCs w:val="24"/>
        </w:rPr>
      </w:pPr>
    </w:p>
    <w:p w14:paraId="309C3EDB">
      <w:pPr>
        <w:pStyle w:val="3"/>
        <w:rPr>
          <w:rFonts w:ascii="仿宋" w:hAnsi="仿宋" w:eastAsia="仿宋" w:cs="仿宋"/>
          <w:sz w:val="24"/>
          <w:szCs w:val="24"/>
        </w:rPr>
      </w:pPr>
    </w:p>
    <w:p w14:paraId="29C4040D">
      <w:pPr>
        <w:pStyle w:val="3"/>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ind w:left="300" w:leftChars="0"/>
        <w:jc w:val="center"/>
        <w:textAlignment w:val="baseline"/>
        <w:rPr>
          <w:rFonts w:hint="default" w:ascii="仿宋" w:hAnsi="仿宋" w:eastAsia="仿宋" w:cs="仿宋"/>
          <w:b/>
          <w:bCs/>
          <w:sz w:val="32"/>
          <w:szCs w:val="32"/>
          <w:lang w:val="en-US" w:eastAsia="zh-CN"/>
        </w:rPr>
      </w:pPr>
      <w:r>
        <w:rPr>
          <w:rFonts w:hint="eastAsia" w:ascii="仿宋" w:hAnsi="仿宋" w:eastAsia="仿宋" w:cs="仿宋"/>
          <w:b/>
          <w:bCs/>
          <w:sz w:val="32"/>
          <w:szCs w:val="32"/>
          <w:lang w:val="en-US" w:eastAsia="zh-CN"/>
        </w:rPr>
        <w:t>六、投标人资格证明相关文件</w:t>
      </w:r>
    </w:p>
    <w:p w14:paraId="22FC9F8F">
      <w:pPr>
        <w:pStyle w:val="3"/>
        <w:rPr>
          <w:rFonts w:ascii="仿宋" w:hAnsi="仿宋" w:eastAsia="仿宋" w:cs="仿宋"/>
          <w:sz w:val="24"/>
          <w:szCs w:val="24"/>
        </w:rPr>
      </w:pPr>
    </w:p>
    <w:p w14:paraId="15AC19B6">
      <w:pPr>
        <w:pStyle w:val="3"/>
        <w:rPr>
          <w:rFonts w:ascii="仿宋" w:hAnsi="仿宋" w:eastAsia="仿宋" w:cs="仿宋"/>
          <w:sz w:val="24"/>
          <w:szCs w:val="24"/>
        </w:rPr>
      </w:pPr>
    </w:p>
    <w:p w14:paraId="5C6D2608">
      <w:pPr>
        <w:pStyle w:val="3"/>
        <w:numPr>
          <w:ilvl w:val="0"/>
          <w:numId w:val="4"/>
        </w:numPr>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营业执照</w:t>
      </w:r>
    </w:p>
    <w:p w14:paraId="5DA72892">
      <w:pPr>
        <w:pStyle w:val="3"/>
        <w:numPr>
          <w:ilvl w:val="0"/>
          <w:numId w:val="4"/>
        </w:numPr>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基本账户存款信息</w:t>
      </w:r>
    </w:p>
    <w:p w14:paraId="3975BC6F">
      <w:pPr>
        <w:pStyle w:val="3"/>
        <w:numPr>
          <w:ilvl w:val="0"/>
          <w:numId w:val="4"/>
        </w:numPr>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法人身份证正反面</w:t>
      </w:r>
    </w:p>
    <w:p w14:paraId="098E9509">
      <w:pPr>
        <w:pStyle w:val="3"/>
        <w:numPr>
          <w:ilvl w:val="0"/>
          <w:numId w:val="4"/>
        </w:numPr>
        <w:rPr>
          <w:rFonts w:hint="default" w:ascii="仿宋" w:hAnsi="仿宋" w:eastAsia="仿宋" w:cs="仿宋"/>
          <w:sz w:val="32"/>
          <w:szCs w:val="32"/>
          <w:lang w:val="en-US" w:eastAsia="zh-CN"/>
        </w:rPr>
      </w:pPr>
      <w:r>
        <w:rPr>
          <w:rFonts w:hint="default" w:ascii="仿宋" w:hAnsi="仿宋" w:eastAsia="仿宋" w:cs="仿宋"/>
          <w:sz w:val="32"/>
          <w:szCs w:val="32"/>
          <w:lang w:val="en-US" w:eastAsia="zh-CN"/>
        </w:rPr>
        <w:t>“信用中国”网站www.creditchina.gov.cn） 查询结果</w:t>
      </w:r>
      <w:r>
        <w:rPr>
          <w:rFonts w:hint="eastAsia" w:ascii="仿宋" w:hAnsi="仿宋" w:eastAsia="仿宋" w:cs="仿宋"/>
          <w:sz w:val="32"/>
          <w:szCs w:val="32"/>
          <w:lang w:val="en-US" w:eastAsia="zh-CN"/>
        </w:rPr>
        <w:t>报告</w:t>
      </w:r>
    </w:p>
    <w:p w14:paraId="216EF27F">
      <w:pPr>
        <w:pStyle w:val="3"/>
        <w:rPr>
          <w:rFonts w:ascii="仿宋" w:hAnsi="仿宋" w:eastAsia="仿宋" w:cs="仿宋"/>
          <w:sz w:val="24"/>
          <w:szCs w:val="24"/>
        </w:rPr>
      </w:pPr>
    </w:p>
    <w:p w14:paraId="7C2F0490">
      <w:pPr>
        <w:pStyle w:val="3"/>
        <w:rPr>
          <w:rFonts w:ascii="仿宋" w:hAnsi="仿宋" w:eastAsia="仿宋" w:cs="仿宋"/>
          <w:sz w:val="24"/>
          <w:szCs w:val="24"/>
        </w:rPr>
      </w:pPr>
    </w:p>
    <w:p w14:paraId="0C8A1F93">
      <w:pPr>
        <w:pStyle w:val="3"/>
        <w:rPr>
          <w:rFonts w:ascii="仿宋" w:hAnsi="仿宋" w:eastAsia="仿宋" w:cs="仿宋"/>
          <w:sz w:val="24"/>
          <w:szCs w:val="24"/>
        </w:rPr>
      </w:pPr>
    </w:p>
    <w:p w14:paraId="4877EE4E">
      <w:pPr>
        <w:pStyle w:val="3"/>
        <w:rPr>
          <w:rFonts w:ascii="仿宋" w:hAnsi="仿宋" w:eastAsia="仿宋" w:cs="仿宋"/>
          <w:sz w:val="24"/>
          <w:szCs w:val="24"/>
        </w:rPr>
      </w:pPr>
    </w:p>
    <w:p w14:paraId="1047F0CC">
      <w:pPr>
        <w:pStyle w:val="3"/>
        <w:rPr>
          <w:rFonts w:ascii="仿宋" w:hAnsi="仿宋" w:eastAsia="仿宋" w:cs="仿宋"/>
          <w:sz w:val="24"/>
          <w:szCs w:val="24"/>
        </w:rPr>
      </w:pPr>
    </w:p>
    <w:p w14:paraId="4FC3D7A3">
      <w:pPr>
        <w:pStyle w:val="3"/>
        <w:rPr>
          <w:rFonts w:ascii="仿宋" w:hAnsi="仿宋" w:eastAsia="仿宋" w:cs="仿宋"/>
          <w:sz w:val="24"/>
          <w:szCs w:val="24"/>
        </w:rPr>
      </w:pPr>
    </w:p>
    <w:p w14:paraId="3F0623E4">
      <w:pPr>
        <w:pStyle w:val="3"/>
        <w:rPr>
          <w:rFonts w:ascii="仿宋" w:hAnsi="仿宋" w:eastAsia="仿宋" w:cs="仿宋"/>
          <w:sz w:val="24"/>
          <w:szCs w:val="24"/>
        </w:rPr>
      </w:pPr>
    </w:p>
    <w:p w14:paraId="46CE8644">
      <w:pPr>
        <w:pStyle w:val="3"/>
        <w:rPr>
          <w:rFonts w:ascii="仿宋" w:hAnsi="仿宋" w:eastAsia="仿宋" w:cs="仿宋"/>
          <w:sz w:val="24"/>
          <w:szCs w:val="24"/>
        </w:rPr>
      </w:pPr>
    </w:p>
    <w:p w14:paraId="6C65F7B8">
      <w:pPr>
        <w:pStyle w:val="3"/>
        <w:rPr>
          <w:rFonts w:ascii="仿宋" w:hAnsi="仿宋" w:eastAsia="仿宋" w:cs="仿宋"/>
          <w:sz w:val="24"/>
          <w:szCs w:val="24"/>
        </w:rPr>
      </w:pPr>
    </w:p>
    <w:p w14:paraId="5D6189BC">
      <w:pPr>
        <w:pStyle w:val="3"/>
        <w:rPr>
          <w:rFonts w:ascii="仿宋" w:hAnsi="仿宋" w:eastAsia="仿宋" w:cs="仿宋"/>
          <w:sz w:val="24"/>
          <w:szCs w:val="24"/>
        </w:rPr>
      </w:pPr>
    </w:p>
    <w:p w14:paraId="13AC1D35">
      <w:pPr>
        <w:pStyle w:val="3"/>
        <w:rPr>
          <w:rFonts w:ascii="仿宋" w:hAnsi="仿宋" w:eastAsia="仿宋" w:cs="仿宋"/>
          <w:sz w:val="24"/>
          <w:szCs w:val="24"/>
        </w:rPr>
      </w:pPr>
    </w:p>
    <w:p w14:paraId="5F756520">
      <w:pPr>
        <w:pStyle w:val="3"/>
        <w:rPr>
          <w:rFonts w:ascii="仿宋" w:hAnsi="仿宋" w:eastAsia="仿宋" w:cs="仿宋"/>
          <w:sz w:val="24"/>
          <w:szCs w:val="24"/>
        </w:rPr>
      </w:pPr>
    </w:p>
    <w:p w14:paraId="5092501D">
      <w:pPr>
        <w:pStyle w:val="3"/>
        <w:rPr>
          <w:rFonts w:ascii="仿宋" w:hAnsi="仿宋" w:eastAsia="仿宋" w:cs="仿宋"/>
          <w:sz w:val="24"/>
          <w:szCs w:val="24"/>
        </w:rPr>
      </w:pPr>
    </w:p>
    <w:p w14:paraId="046EE955">
      <w:pPr>
        <w:pStyle w:val="3"/>
        <w:rPr>
          <w:rFonts w:ascii="仿宋" w:hAnsi="仿宋" w:eastAsia="仿宋" w:cs="仿宋"/>
          <w:sz w:val="24"/>
          <w:szCs w:val="24"/>
        </w:rPr>
      </w:pPr>
    </w:p>
    <w:p w14:paraId="21D3233E">
      <w:pPr>
        <w:pStyle w:val="3"/>
        <w:rPr>
          <w:rFonts w:ascii="仿宋" w:hAnsi="仿宋" w:eastAsia="仿宋" w:cs="仿宋"/>
          <w:sz w:val="24"/>
          <w:szCs w:val="24"/>
        </w:rPr>
      </w:pPr>
    </w:p>
    <w:p w14:paraId="1BD54ADE">
      <w:pPr>
        <w:pStyle w:val="3"/>
        <w:rPr>
          <w:rFonts w:ascii="仿宋" w:hAnsi="仿宋" w:eastAsia="仿宋" w:cs="仿宋"/>
          <w:sz w:val="24"/>
          <w:szCs w:val="24"/>
        </w:rPr>
      </w:pPr>
    </w:p>
    <w:p w14:paraId="347432B2">
      <w:pPr>
        <w:pStyle w:val="3"/>
        <w:rPr>
          <w:rFonts w:ascii="仿宋" w:hAnsi="仿宋" w:eastAsia="仿宋" w:cs="仿宋"/>
          <w:sz w:val="24"/>
          <w:szCs w:val="24"/>
        </w:rPr>
      </w:pPr>
    </w:p>
    <w:p w14:paraId="29CBCE82">
      <w:pPr>
        <w:pStyle w:val="3"/>
        <w:rPr>
          <w:rFonts w:ascii="仿宋" w:hAnsi="仿宋" w:eastAsia="仿宋" w:cs="仿宋"/>
          <w:sz w:val="24"/>
          <w:szCs w:val="24"/>
        </w:rPr>
      </w:pPr>
    </w:p>
    <w:p w14:paraId="3E5F08F6">
      <w:pPr>
        <w:pStyle w:val="3"/>
        <w:rPr>
          <w:rFonts w:ascii="仿宋" w:hAnsi="仿宋" w:eastAsia="仿宋" w:cs="仿宋"/>
          <w:sz w:val="24"/>
          <w:szCs w:val="24"/>
        </w:rPr>
      </w:pPr>
    </w:p>
    <w:p w14:paraId="6C86B701">
      <w:pPr>
        <w:pStyle w:val="3"/>
        <w:rPr>
          <w:rFonts w:ascii="仿宋" w:hAnsi="仿宋" w:eastAsia="仿宋" w:cs="仿宋"/>
          <w:sz w:val="24"/>
          <w:szCs w:val="24"/>
        </w:rPr>
      </w:pPr>
    </w:p>
    <w:p w14:paraId="762A2FDC">
      <w:pPr>
        <w:pStyle w:val="3"/>
        <w:rPr>
          <w:rFonts w:ascii="仿宋" w:hAnsi="仿宋" w:eastAsia="仿宋" w:cs="仿宋"/>
          <w:sz w:val="24"/>
          <w:szCs w:val="24"/>
        </w:rPr>
      </w:pPr>
    </w:p>
    <w:p w14:paraId="0DDBEC0B">
      <w:pPr>
        <w:pStyle w:val="3"/>
        <w:rPr>
          <w:rFonts w:ascii="仿宋" w:hAnsi="仿宋" w:eastAsia="仿宋" w:cs="仿宋"/>
          <w:sz w:val="24"/>
          <w:szCs w:val="24"/>
        </w:rPr>
      </w:pPr>
    </w:p>
    <w:p w14:paraId="34FD940E">
      <w:pPr>
        <w:pStyle w:val="3"/>
        <w:rPr>
          <w:rFonts w:ascii="仿宋" w:hAnsi="仿宋" w:eastAsia="仿宋" w:cs="仿宋"/>
          <w:sz w:val="24"/>
          <w:szCs w:val="24"/>
        </w:rPr>
      </w:pPr>
    </w:p>
    <w:p w14:paraId="40DA6C1B">
      <w:pPr>
        <w:pStyle w:val="3"/>
        <w:rPr>
          <w:rFonts w:ascii="仿宋" w:hAnsi="仿宋" w:eastAsia="仿宋" w:cs="仿宋"/>
          <w:sz w:val="24"/>
          <w:szCs w:val="24"/>
        </w:rPr>
      </w:pPr>
    </w:p>
    <w:p w14:paraId="5D0AD478">
      <w:pPr>
        <w:pStyle w:val="3"/>
        <w:rPr>
          <w:rFonts w:ascii="仿宋" w:hAnsi="仿宋" w:eastAsia="仿宋" w:cs="仿宋"/>
          <w:sz w:val="24"/>
          <w:szCs w:val="24"/>
        </w:rPr>
      </w:pPr>
    </w:p>
    <w:p w14:paraId="3D2C12EF">
      <w:pPr>
        <w:pStyle w:val="3"/>
        <w:rPr>
          <w:rFonts w:ascii="仿宋" w:hAnsi="仿宋" w:eastAsia="仿宋" w:cs="仿宋"/>
          <w:sz w:val="24"/>
          <w:szCs w:val="24"/>
        </w:rPr>
      </w:pPr>
    </w:p>
    <w:p w14:paraId="2F6A7C56">
      <w:pPr>
        <w:pStyle w:val="3"/>
        <w:rPr>
          <w:rFonts w:ascii="仿宋" w:hAnsi="仿宋" w:eastAsia="仿宋" w:cs="仿宋"/>
          <w:sz w:val="24"/>
          <w:szCs w:val="24"/>
        </w:rPr>
      </w:pPr>
    </w:p>
    <w:p w14:paraId="489FE83A">
      <w:pPr>
        <w:pStyle w:val="3"/>
        <w:rPr>
          <w:rFonts w:ascii="仿宋" w:hAnsi="仿宋" w:eastAsia="仿宋" w:cs="仿宋"/>
          <w:sz w:val="24"/>
          <w:szCs w:val="24"/>
        </w:rPr>
      </w:pPr>
    </w:p>
    <w:p w14:paraId="3F5F051F">
      <w:pPr>
        <w:pStyle w:val="3"/>
        <w:rPr>
          <w:rFonts w:ascii="仿宋" w:hAnsi="仿宋" w:eastAsia="仿宋" w:cs="仿宋"/>
          <w:sz w:val="24"/>
          <w:szCs w:val="24"/>
        </w:rPr>
      </w:pPr>
    </w:p>
    <w:p w14:paraId="6C786987">
      <w:pPr>
        <w:pStyle w:val="3"/>
        <w:rPr>
          <w:rFonts w:ascii="仿宋" w:hAnsi="仿宋" w:eastAsia="仿宋" w:cs="仿宋"/>
          <w:sz w:val="24"/>
          <w:szCs w:val="24"/>
        </w:rPr>
      </w:pPr>
    </w:p>
    <w:p w14:paraId="7DEED94E">
      <w:pPr>
        <w:pStyle w:val="3"/>
        <w:rPr>
          <w:rFonts w:ascii="仿宋" w:hAnsi="仿宋" w:eastAsia="仿宋" w:cs="仿宋"/>
          <w:sz w:val="24"/>
          <w:szCs w:val="24"/>
        </w:rPr>
      </w:pPr>
    </w:p>
    <w:p w14:paraId="51954336">
      <w:pPr>
        <w:pStyle w:val="3"/>
        <w:rPr>
          <w:rFonts w:ascii="仿宋" w:hAnsi="仿宋" w:eastAsia="仿宋" w:cs="仿宋"/>
          <w:sz w:val="24"/>
          <w:szCs w:val="24"/>
        </w:rPr>
      </w:pPr>
    </w:p>
    <w:p w14:paraId="71CA97BB">
      <w:pPr>
        <w:pStyle w:val="3"/>
        <w:rPr>
          <w:rFonts w:ascii="仿宋" w:hAnsi="仿宋" w:eastAsia="仿宋" w:cs="仿宋"/>
          <w:sz w:val="24"/>
          <w:szCs w:val="24"/>
        </w:rPr>
      </w:pPr>
    </w:p>
    <w:p w14:paraId="591DDE63">
      <w:pPr>
        <w:pStyle w:val="3"/>
        <w:rPr>
          <w:rFonts w:ascii="仿宋" w:hAnsi="仿宋" w:eastAsia="仿宋" w:cs="仿宋"/>
          <w:sz w:val="24"/>
          <w:szCs w:val="24"/>
        </w:rPr>
      </w:pPr>
    </w:p>
    <w:p w14:paraId="5F08969A">
      <w:pPr>
        <w:pStyle w:val="3"/>
        <w:rPr>
          <w:rFonts w:ascii="仿宋" w:hAnsi="仿宋" w:eastAsia="仿宋" w:cs="仿宋"/>
          <w:sz w:val="24"/>
          <w:szCs w:val="24"/>
        </w:rPr>
      </w:pPr>
    </w:p>
    <w:p w14:paraId="4B8ECE76">
      <w:pPr>
        <w:pStyle w:val="3"/>
        <w:rPr>
          <w:rFonts w:ascii="仿宋" w:hAnsi="仿宋" w:eastAsia="仿宋" w:cs="仿宋"/>
          <w:sz w:val="24"/>
          <w:szCs w:val="24"/>
        </w:rPr>
      </w:pPr>
    </w:p>
    <w:p w14:paraId="13187180">
      <w:pPr>
        <w:pStyle w:val="3"/>
        <w:rPr>
          <w:rFonts w:ascii="仿宋" w:hAnsi="仿宋" w:eastAsia="仿宋" w:cs="仿宋"/>
          <w:sz w:val="24"/>
          <w:szCs w:val="24"/>
        </w:rPr>
      </w:pPr>
    </w:p>
    <w:p w14:paraId="7DBA7729">
      <w:pPr>
        <w:pStyle w:val="3"/>
        <w:rPr>
          <w:rFonts w:ascii="仿宋" w:hAnsi="仿宋" w:eastAsia="仿宋" w:cs="仿宋"/>
          <w:sz w:val="24"/>
          <w:szCs w:val="24"/>
        </w:rPr>
      </w:pPr>
    </w:p>
    <w:p w14:paraId="704C65CE">
      <w:pPr>
        <w:pStyle w:val="3"/>
        <w:rPr>
          <w:rFonts w:ascii="仿宋" w:hAnsi="仿宋" w:eastAsia="仿宋" w:cs="仿宋"/>
          <w:sz w:val="24"/>
          <w:szCs w:val="24"/>
        </w:rPr>
      </w:pPr>
    </w:p>
    <w:p w14:paraId="23F9E878">
      <w:pPr>
        <w:pStyle w:val="3"/>
        <w:rPr>
          <w:rFonts w:ascii="仿宋" w:hAnsi="仿宋" w:eastAsia="仿宋" w:cs="仿宋"/>
          <w:sz w:val="24"/>
          <w:szCs w:val="24"/>
        </w:rPr>
      </w:pPr>
    </w:p>
    <w:p w14:paraId="138846E6">
      <w:pPr>
        <w:pStyle w:val="3"/>
        <w:rPr>
          <w:rFonts w:ascii="仿宋" w:hAnsi="仿宋" w:eastAsia="仿宋" w:cs="仿宋"/>
          <w:sz w:val="24"/>
          <w:szCs w:val="24"/>
        </w:rPr>
      </w:pPr>
    </w:p>
    <w:p w14:paraId="669397CE">
      <w:pPr>
        <w:pStyle w:val="3"/>
        <w:rPr>
          <w:rFonts w:ascii="仿宋" w:hAnsi="仿宋" w:eastAsia="仿宋" w:cs="仿宋"/>
          <w:sz w:val="24"/>
          <w:szCs w:val="24"/>
        </w:rPr>
      </w:pPr>
    </w:p>
    <w:p w14:paraId="4A10C3DA">
      <w:pPr>
        <w:pStyle w:val="3"/>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ind w:left="300" w:leftChars="0"/>
        <w:jc w:val="center"/>
        <w:textAlignment w:val="baseline"/>
        <w:rPr>
          <w:rFonts w:hint="eastAsia" w:ascii="仿宋" w:hAnsi="仿宋" w:eastAsia="仿宋" w:cs="仿宋"/>
          <w:b/>
          <w:bCs/>
          <w:sz w:val="32"/>
          <w:szCs w:val="32"/>
          <w:lang w:val="en-US" w:eastAsia="zh-CN"/>
        </w:rPr>
      </w:pPr>
      <w:r>
        <w:rPr>
          <w:rFonts w:hint="eastAsia" w:ascii="仿宋" w:hAnsi="仿宋" w:eastAsia="仿宋" w:cs="仿宋"/>
          <w:b/>
          <w:bCs/>
          <w:sz w:val="32"/>
          <w:szCs w:val="32"/>
          <w:lang w:val="en-US" w:eastAsia="zh-CN"/>
        </w:rPr>
        <w:t>七、投标人认为有必要提交的其他资料</w:t>
      </w:r>
    </w:p>
    <w:p w14:paraId="40229A6B">
      <w:pPr>
        <w:pStyle w:val="3"/>
        <w:rPr>
          <w:rFonts w:ascii="仿宋" w:hAnsi="仿宋" w:eastAsia="仿宋" w:cs="仿宋"/>
          <w:sz w:val="24"/>
          <w:szCs w:val="24"/>
        </w:rPr>
      </w:pPr>
    </w:p>
    <w:sectPr>
      <w:footerReference r:id="rId19" w:type="default"/>
      <w:pgSz w:w="11905" w:h="16840"/>
      <w:pgMar w:top="400" w:right="1785" w:bottom="615" w:left="1785" w:header="0" w:footer="454" w:gutter="0"/>
      <w:pgNumType w:fmt="numberInDash"/>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7FC0D9A">
    <w:pPr>
      <w:spacing w:line="186" w:lineRule="auto"/>
      <w:ind w:left="4116"/>
      <w:rPr>
        <w:rFonts w:ascii="Times New Roman" w:hAnsi="Times New Roman" w:eastAsia="Times New Roman" w:cs="Times New Roman"/>
        <w:sz w:val="21"/>
        <w:szCs w:val="21"/>
      </w:rPr>
    </w:pPr>
    <w:r>
      <w:rPr>
        <w:sz w:val="21"/>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0FA0A4C">
                          <w:pPr>
                            <w:pStyle w:val="4"/>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z+8ZE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s/vGRMQIAAGMEAAAOAAAAAAAAAAEAIAAAAB8BAABkcnMvZTJvRG9jLnhtbFBLBQYA&#10;AAAABgAGAFkBAADCBQAAAAA=&#10;">
              <v:fill on="f" focussize="0,0"/>
              <v:stroke on="f" weight="0.5pt"/>
              <v:imagedata o:title=""/>
              <o:lock v:ext="edit" aspectratio="f"/>
              <v:textbox inset="0mm,0mm,0mm,0mm" style="mso-fit-shape-to-text:t;">
                <w:txbxContent>
                  <w:p w14:paraId="10FA0A4C">
                    <w:pPr>
                      <w:pStyle w:val="4"/>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8DF9771">
    <w:pPr>
      <w:spacing w:line="186" w:lineRule="auto"/>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38" name="文本框 3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EA2D494">
                          <w:pPr>
                            <w:pStyle w:val="4"/>
                          </w:pPr>
                          <w:r>
                            <w:fldChar w:fldCharType="begin"/>
                          </w:r>
                          <w:r>
                            <w:instrText xml:space="preserve"> PAGE  \* MERGEFORMAT </w:instrText>
                          </w:r>
                          <w:r>
                            <w:fldChar w:fldCharType="separate"/>
                          </w:r>
                          <w:r>
                            <w:t>14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Sb3G8zAgAAYw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NSb3G8zAgAAYwQAAA4AAAAAAAAAAQAgAAAAHwEAAGRycy9lMm9Eb2MueG1sUEsF&#10;BgAAAAAGAAYAWQEAAMQFAAAAAA==&#10;">
              <v:fill on="f" focussize="0,0"/>
              <v:stroke on="f" weight="0.5pt"/>
              <v:imagedata o:title=""/>
              <o:lock v:ext="edit" aspectratio="f"/>
              <v:textbox inset="0mm,0mm,0mm,0mm" style="mso-fit-shape-to-text:t;">
                <w:txbxContent>
                  <w:p w14:paraId="4EA2D494">
                    <w:pPr>
                      <w:pStyle w:val="4"/>
                    </w:pPr>
                    <w:r>
                      <w:fldChar w:fldCharType="begin"/>
                    </w:r>
                    <w:r>
                      <w:instrText xml:space="preserve"> PAGE  \* MERGEFORMAT </w:instrText>
                    </w:r>
                    <w:r>
                      <w:fldChar w:fldCharType="separate"/>
                    </w:r>
                    <w:r>
                      <w:t>14</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3CC5FD5">
    <w:pPr>
      <w:spacing w:line="186" w:lineRule="auto"/>
      <w:ind w:left="4116"/>
      <w:rPr>
        <w:rFonts w:ascii="Times New Roman" w:hAnsi="Times New Roman" w:eastAsia="Times New Roman" w:cs="Times New Roman"/>
        <w:sz w:val="21"/>
        <w:szCs w:val="21"/>
      </w:rPr>
    </w:pPr>
    <w:r>
      <w:rPr>
        <w:sz w:val="21"/>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40F2539">
                          <w:pPr>
                            <w:pStyle w:val="4"/>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14:paraId="340F2539">
                    <w:pPr>
                      <w:pStyle w:val="4"/>
                    </w:pPr>
                    <w:r>
                      <w:fldChar w:fldCharType="begin"/>
                    </w:r>
                    <w:r>
                      <w:instrText xml:space="preserve"> PAGE  \* MERGEFORMAT </w:instrText>
                    </w:r>
                    <w:r>
                      <w:fldChar w:fldCharType="separate"/>
                    </w:r>
                    <w:r>
                      <w:t>2</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9A98861">
    <w:pPr>
      <w:spacing w:line="186" w:lineRule="auto"/>
      <w:rPr>
        <w:rFonts w:ascii="Times New Roman" w:hAnsi="Times New Roman" w:eastAsia="Times New Roman" w:cs="Times New Roman"/>
        <w:sz w:val="21"/>
        <w:szCs w:val="21"/>
      </w:rPr>
    </w:pPr>
    <w:r>
      <w:rPr>
        <w:sz w:val="21"/>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8" name="文本框 2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B682F4F">
                          <w:pPr>
                            <w:pStyle w:val="4"/>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As4fcy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wCzh9zICAABjBAAADgAAAAAAAAABACAAAAAfAQAAZHJzL2Uyb0RvYy54bWxQSwUG&#10;AAAAAAYABgBZAQAAwwUAAAAA&#10;">
              <v:fill on="f" focussize="0,0"/>
              <v:stroke on="f" weight="0.5pt"/>
              <v:imagedata o:title=""/>
              <o:lock v:ext="edit" aspectratio="f"/>
              <v:textbox inset="0mm,0mm,0mm,0mm" style="mso-fit-shape-to-text:t;">
                <w:txbxContent>
                  <w:p w14:paraId="5B682F4F">
                    <w:pPr>
                      <w:pStyle w:val="4"/>
                    </w:pPr>
                    <w:r>
                      <w:fldChar w:fldCharType="begin"/>
                    </w:r>
                    <w:r>
                      <w:instrText xml:space="preserve"> PAGE  \* MERGEFORMAT </w:instrText>
                    </w:r>
                    <w:r>
                      <w:fldChar w:fldCharType="separate"/>
                    </w:r>
                    <w:r>
                      <w:t>2</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63B5F50">
    <w:pPr>
      <w:spacing w:line="186" w:lineRule="auto"/>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14" name="文本框 1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E64C1AF">
                          <w:pPr>
                            <w:pStyle w:val="4"/>
                          </w:pPr>
                          <w:r>
                            <w:fldChar w:fldCharType="begin"/>
                          </w:r>
                          <w:r>
                            <w:instrText xml:space="preserve"> PAGE  \* MERGEFORMAT </w:instrText>
                          </w:r>
                          <w:r>
                            <w:fldChar w:fldCharType="separate"/>
                          </w:r>
                          <w:r>
                            <w:t>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MFE50yAgAAYwQAAA4AAABkcnMvZTJvRG9jLnhtbK1UzY7TMBC+I/EO&#10;lu80aYFV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QYphGxU8/vp9+&#10;Ppx+fSM4g0CNCzPE3TtExvadbRE8nAccJt5t5XX6ghGBH/IeL/KKNhKeLk0n02kOF4dv2AA/e7zu&#10;fIjvhdUkGQX1qF8nKztsQuxDh5CUzdi1VKqroTKkKejV67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IwUTnTICAABjBAAADgAAAAAAAAABACAAAAAfAQAAZHJzL2Uyb0RvYy54bWxQSwUG&#10;AAAAAAYABgBZAQAAwwUAAAAA&#10;">
              <v:fill on="f" focussize="0,0"/>
              <v:stroke on="f" weight="0.5pt"/>
              <v:imagedata o:title=""/>
              <o:lock v:ext="edit" aspectratio="f"/>
              <v:textbox inset="0mm,0mm,0mm,0mm" style="mso-fit-shape-to-text:t;">
                <w:txbxContent>
                  <w:p w14:paraId="6E64C1AF">
                    <w:pPr>
                      <w:pStyle w:val="4"/>
                    </w:pPr>
                    <w:r>
                      <w:fldChar w:fldCharType="begin"/>
                    </w:r>
                    <w:r>
                      <w:instrText xml:space="preserve"> PAGE  \* MERGEFORMAT </w:instrText>
                    </w:r>
                    <w:r>
                      <w:fldChar w:fldCharType="separate"/>
                    </w:r>
                    <w:r>
                      <w:t>4</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88C8E76">
    <w:pPr>
      <w:spacing w:line="186" w:lineRule="auto"/>
      <w:ind w:left="4165"/>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15" name="文本框 1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B50F11B">
                          <w:pPr>
                            <w:pStyle w:val="4"/>
                          </w:pPr>
                          <w:r>
                            <w:fldChar w:fldCharType="begin"/>
                          </w:r>
                          <w:r>
                            <w:instrText xml:space="preserve"> PAGE  \* MERGEFORMAT </w:instrText>
                          </w:r>
                          <w:r>
                            <w:fldChar w:fldCharType="separate"/>
                          </w:r>
                          <w:r>
                            <w:t>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GGthHIzAgAAYwQAAA4AAAAAAAAAAQAgAAAAHwEAAGRycy9lMm9Eb2MueG1sUEsF&#10;BgAAAAAGAAYAWQEAAMQFAAAAAA==&#10;">
              <v:fill on="f" focussize="0,0"/>
              <v:stroke on="f" weight="0.5pt"/>
              <v:imagedata o:title=""/>
              <o:lock v:ext="edit" aspectratio="f"/>
              <v:textbox inset="0mm,0mm,0mm,0mm" style="mso-fit-shape-to-text:t;">
                <w:txbxContent>
                  <w:p w14:paraId="5B50F11B">
                    <w:pPr>
                      <w:pStyle w:val="4"/>
                    </w:pPr>
                    <w:r>
                      <w:fldChar w:fldCharType="begin"/>
                    </w:r>
                    <w:r>
                      <w:instrText xml:space="preserve"> PAGE  \* MERGEFORMAT </w:instrText>
                    </w:r>
                    <w:r>
                      <w:fldChar w:fldCharType="separate"/>
                    </w:r>
                    <w:r>
                      <w:t>5</w:t>
                    </w:r>
                    <w: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7924785">
    <w:pPr>
      <w:spacing w:line="186" w:lineRule="auto"/>
      <w:ind w:left="4165"/>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7456" behindDoc="0" locked="0" layoutInCell="1" allowOverlap="1">
              <wp:simplePos x="0" y="0"/>
              <wp:positionH relativeFrom="margin">
                <wp:align>center</wp:align>
              </wp:positionH>
              <wp:positionV relativeFrom="paragraph">
                <wp:posOffset>0</wp:posOffset>
              </wp:positionV>
              <wp:extent cx="1828800" cy="1828800"/>
              <wp:effectExtent l="0" t="0" r="0" b="0"/>
              <wp:wrapNone/>
              <wp:docPr id="16" name="文本框 1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7D56CD6">
                          <w:pPr>
                            <w:pStyle w:val="4"/>
                          </w:pPr>
                          <w:r>
                            <w:fldChar w:fldCharType="begin"/>
                          </w:r>
                          <w:r>
                            <w:instrText xml:space="preserve"> PAGE  \* MERGEFORMAT </w:instrText>
                          </w:r>
                          <w:r>
                            <w:fldChar w:fldCharType="separate"/>
                          </w:r>
                          <w:r>
                            <w:t>6</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745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ZTTZkyAgAAYw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5lNNmTICAABjBAAADgAAAAAAAAABACAAAAAfAQAAZHJzL2Uyb0RvYy54bWxQSwUG&#10;AAAAAAYABgBZAQAAwwUAAAAA&#10;">
              <v:fill on="f" focussize="0,0"/>
              <v:stroke on="f" weight="0.5pt"/>
              <v:imagedata o:title=""/>
              <o:lock v:ext="edit" aspectratio="f"/>
              <v:textbox inset="0mm,0mm,0mm,0mm" style="mso-fit-shape-to-text:t;">
                <w:txbxContent>
                  <w:p w14:paraId="57D56CD6">
                    <w:pPr>
                      <w:pStyle w:val="4"/>
                    </w:pPr>
                    <w:r>
                      <w:fldChar w:fldCharType="begin"/>
                    </w:r>
                    <w:r>
                      <w:instrText xml:space="preserve"> PAGE  \* MERGEFORMAT </w:instrText>
                    </w:r>
                    <w:r>
                      <w:fldChar w:fldCharType="separate"/>
                    </w:r>
                    <w:r>
                      <w:t>6</w:t>
                    </w:r>
                    <w: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BCE7AF9">
    <w:pPr>
      <w:spacing w:line="186" w:lineRule="auto"/>
      <w:ind w:left="4096"/>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8480" behindDoc="0" locked="0" layoutInCell="1" allowOverlap="1">
              <wp:simplePos x="0" y="0"/>
              <wp:positionH relativeFrom="margin">
                <wp:align>center</wp:align>
              </wp:positionH>
              <wp:positionV relativeFrom="paragraph">
                <wp:posOffset>0</wp:posOffset>
              </wp:positionV>
              <wp:extent cx="1828800" cy="1828800"/>
              <wp:effectExtent l="0" t="0" r="0" b="0"/>
              <wp:wrapNone/>
              <wp:docPr id="17" name="文本框 1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8C41F5C">
                          <w:pPr>
                            <w:pStyle w:val="4"/>
                          </w:pPr>
                          <w:r>
                            <w:fldChar w:fldCharType="begin"/>
                          </w:r>
                          <w:r>
                            <w:instrText xml:space="preserve"> PAGE  \* MERGEFORMAT </w:instrText>
                          </w:r>
                          <w:r>
                            <w:fldChar w:fldCharType="separate"/>
                          </w:r>
                          <w:r>
                            <w:t>7</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848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T72nYyAgAAYwQAAA4AAABkcnMvZTJvRG9jLnhtbK1UzY7TMBC+I/EO&#10;lu80aRFL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SYphGxU8/vp9+&#10;Ppx+fSM4g0CNCzPE3TtExvadbRE8nAccJt5t5XX6ghGBH/IeL/KKNhKeLk0n02kOF4dv2AA/e7zu&#10;fIjvhdUkGQX1qF8nKztsQuxDh5CUzdi1VKqroTKkKejV6z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pPvadjICAABjBAAADgAAAAAAAAABACAAAAAfAQAAZHJzL2Uyb0RvYy54bWxQSwUG&#10;AAAAAAYABgBZAQAAwwUAAAAA&#10;">
              <v:fill on="f" focussize="0,0"/>
              <v:stroke on="f" weight="0.5pt"/>
              <v:imagedata o:title=""/>
              <o:lock v:ext="edit" aspectratio="f"/>
              <v:textbox inset="0mm,0mm,0mm,0mm" style="mso-fit-shape-to-text:t;">
                <w:txbxContent>
                  <w:p w14:paraId="68C41F5C">
                    <w:pPr>
                      <w:pStyle w:val="4"/>
                    </w:pPr>
                    <w:r>
                      <w:fldChar w:fldCharType="begin"/>
                    </w:r>
                    <w:r>
                      <w:instrText xml:space="preserve"> PAGE  \* MERGEFORMAT </w:instrText>
                    </w:r>
                    <w:r>
                      <w:fldChar w:fldCharType="separate"/>
                    </w:r>
                    <w:r>
                      <w:t>7</w:t>
                    </w:r>
                    <w:r>
                      <w:fldChar w:fldCharType="end"/>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80BCE5B">
    <w:pPr>
      <w:spacing w:line="186" w:lineRule="auto"/>
      <w:ind w:left="4165"/>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4" name="文本框 3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047E855">
                          <w:pPr>
                            <w:pStyle w:val="4"/>
                          </w:pPr>
                          <w:r>
                            <w:fldChar w:fldCharType="begin"/>
                          </w:r>
                          <w:r>
                            <w:instrText xml:space="preserve"> PAGE  \* MERGEFORMAT </w:instrText>
                          </w:r>
                          <w:r>
                            <w:fldChar w:fldCharType="separate"/>
                          </w:r>
                          <w:r>
                            <w:t>10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EptGXYzAgAAYwQAAA4AAAAAAAAAAQAgAAAAHwEAAGRycy9lMm9Eb2MueG1sUEsF&#10;BgAAAAAGAAYAWQEAAMQFAAAAAA==&#10;">
              <v:fill on="f" focussize="0,0"/>
              <v:stroke on="f" weight="0.5pt"/>
              <v:imagedata o:title=""/>
              <o:lock v:ext="edit" aspectratio="f"/>
              <v:textbox inset="0mm,0mm,0mm,0mm" style="mso-fit-shape-to-text:t;">
                <w:txbxContent>
                  <w:p w14:paraId="7047E855">
                    <w:pPr>
                      <w:pStyle w:val="4"/>
                    </w:pPr>
                    <w:r>
                      <w:fldChar w:fldCharType="begin"/>
                    </w:r>
                    <w:r>
                      <w:instrText xml:space="preserve"> PAGE  \* MERGEFORMAT </w:instrText>
                    </w:r>
                    <w:r>
                      <w:fldChar w:fldCharType="separate"/>
                    </w:r>
                    <w:r>
                      <w:t>10</w:t>
                    </w:r>
                    <w:r>
                      <w:fldChar w:fldCharType="end"/>
                    </w:r>
                  </w:p>
                </w:txbxContent>
              </v:textbox>
            </v:shape>
          </w:pict>
        </mc:Fallback>
      </mc:AlternateConten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D5A5B02">
    <w:pPr>
      <w:spacing w:line="186" w:lineRule="auto"/>
      <w:ind w:left="4216"/>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35" name="文本框 3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9E4B3DE">
                          <w:pPr>
                            <w:pStyle w:val="4"/>
                          </w:pPr>
                          <w:r>
                            <w:fldChar w:fldCharType="begin"/>
                          </w:r>
                          <w:r>
                            <w:instrText xml:space="preserve"> PAGE  \* MERGEFORMAT </w:instrText>
                          </w:r>
                          <w:r>
                            <w:fldChar w:fldCharType="separate"/>
                          </w:r>
                          <w:r>
                            <w:t>11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AjFjpkzAgAAYwQAAA4AAAAAAAAAAQAgAAAAHwEAAGRycy9lMm9Eb2MueG1sUEsF&#10;BgAAAAAGAAYAWQEAAMQFAAAAAA==&#10;">
              <v:fill on="f" focussize="0,0"/>
              <v:stroke on="f" weight="0.5pt"/>
              <v:imagedata o:title=""/>
              <o:lock v:ext="edit" aspectratio="f"/>
              <v:textbox inset="0mm,0mm,0mm,0mm" style="mso-fit-shape-to-text:t;">
                <w:txbxContent>
                  <w:p w14:paraId="59E4B3DE">
                    <w:pPr>
                      <w:pStyle w:val="4"/>
                    </w:pPr>
                    <w:r>
                      <w:fldChar w:fldCharType="begin"/>
                    </w:r>
                    <w:r>
                      <w:instrText xml:space="preserve"> PAGE  \* MERGEFORMAT </w:instrText>
                    </w:r>
                    <w:r>
                      <w:fldChar w:fldCharType="separate"/>
                    </w:r>
                    <w:r>
                      <w:t>11</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D8212EA">
    <w:pPr>
      <w:spacing w:line="213" w:lineRule="auto"/>
      <w:ind w:left="3215"/>
      <w:rPr>
        <w:rFonts w:ascii="仿宋" w:hAnsi="仿宋" w:eastAsia="仿宋" w:cs="仿宋"/>
        <w:sz w:val="21"/>
        <w:szCs w:val="21"/>
      </w:rPr>
    </w:pPr>
    <w:r>
      <w:rPr>
        <w:rFonts w:hint="eastAsia" w:ascii="仿宋" w:hAnsi="仿宋" w:eastAsia="仿宋" w:cs="仿宋"/>
        <w:spacing w:val="15"/>
        <w:sz w:val="21"/>
        <w:szCs w:val="21"/>
        <w:lang w:val="en-US" w:eastAsia="zh-CN"/>
      </w:rPr>
      <w:t>甘肃前进牧业科技有限责任公司</w:t>
    </w:r>
  </w:p>
  <w:p w14:paraId="7FA88091">
    <w:pPr>
      <w:spacing w:line="57" w:lineRule="exact"/>
      <w:textAlignment w:val="center"/>
    </w:pPr>
    <w:r>
      <w:drawing>
        <wp:inline distT="0" distB="0" distL="0" distR="0">
          <wp:extent cx="5797550" cy="36195"/>
          <wp:effectExtent l="0" t="0" r="0" b="0"/>
          <wp:docPr id="1" name="IM 1"/>
          <wp:cNvGraphicFramePr/>
          <a:graphic xmlns:a="http://schemas.openxmlformats.org/drawingml/2006/main">
            <a:graphicData uri="http://schemas.openxmlformats.org/drawingml/2006/picture">
              <pic:pic xmlns:pic="http://schemas.openxmlformats.org/drawingml/2006/picture">
                <pic:nvPicPr>
                  <pic:cNvPr id="1" name="IM 1"/>
                  <pic:cNvPicPr/>
                </pic:nvPicPr>
                <pic:blipFill>
                  <a:blip r:embed="rId1"/>
                  <a:stretch>
                    <a:fillRect/>
                  </a:stretch>
                </pic:blipFill>
                <pic:spPr>
                  <a:xfrm>
                    <a:off x="0" y="0"/>
                    <a:ext cx="5798058" cy="36576"/>
                  </a:xfrm>
                  <a:prstGeom prst="rect">
                    <a:avLst/>
                  </a:prstGeom>
                </pic:spPr>
              </pic:pic>
            </a:graphicData>
          </a:graphic>
        </wp:inline>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9AD3AA4">
    <w:pPr>
      <w:spacing w:line="213" w:lineRule="auto"/>
      <w:ind w:left="3215"/>
      <w:rPr>
        <w:rFonts w:ascii="仿宋" w:hAnsi="仿宋" w:eastAsia="仿宋" w:cs="仿宋"/>
        <w:sz w:val="21"/>
        <w:szCs w:val="21"/>
      </w:rPr>
    </w:pPr>
    <w:r>
      <w:rPr>
        <w:rFonts w:hint="eastAsia" w:ascii="仿宋" w:hAnsi="仿宋" w:eastAsia="仿宋" w:cs="仿宋"/>
        <w:spacing w:val="15"/>
        <w:sz w:val="21"/>
        <w:szCs w:val="21"/>
        <w:lang w:val="en-US" w:eastAsia="zh-CN"/>
      </w:rPr>
      <w:t>甘肃前进牧业科技有限责任公司</w:t>
    </w:r>
  </w:p>
  <w:p w14:paraId="16F227FE">
    <w:pPr>
      <w:spacing w:line="57" w:lineRule="exact"/>
      <w:textAlignment w:val="center"/>
    </w:pPr>
    <w:r>
      <w:drawing>
        <wp:inline distT="0" distB="0" distL="0" distR="0">
          <wp:extent cx="5438775" cy="36195"/>
          <wp:effectExtent l="0" t="0" r="0" b="0"/>
          <wp:docPr id="2" name="IM 2"/>
          <wp:cNvGraphicFramePr/>
          <a:graphic xmlns:a="http://schemas.openxmlformats.org/drawingml/2006/main">
            <a:graphicData uri="http://schemas.openxmlformats.org/drawingml/2006/picture">
              <pic:pic xmlns:pic="http://schemas.openxmlformats.org/drawingml/2006/picture">
                <pic:nvPicPr>
                  <pic:cNvPr id="2" name="IM 2"/>
                  <pic:cNvPicPr/>
                </pic:nvPicPr>
                <pic:blipFill>
                  <a:blip r:embed="rId1"/>
                  <a:stretch>
                    <a:fillRect/>
                  </a:stretch>
                </pic:blipFill>
                <pic:spPr>
                  <a:xfrm>
                    <a:off x="0" y="0"/>
                    <a:ext cx="5439155" cy="36576"/>
                  </a:xfrm>
                  <a:prstGeom prst="rect">
                    <a:avLst/>
                  </a:prstGeom>
                </pic:spPr>
              </pic:pic>
            </a:graphicData>
          </a:graphic>
        </wp:inline>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9589C87">
    <w:pPr>
      <w:spacing w:line="213" w:lineRule="auto"/>
      <w:ind w:left="3215"/>
    </w:pPr>
    <w:r>
      <w:rPr>
        <w:rFonts w:hint="eastAsia" w:ascii="仿宋" w:hAnsi="仿宋" w:eastAsia="仿宋" w:cs="仿宋"/>
        <w:spacing w:val="15"/>
        <w:sz w:val="21"/>
        <w:szCs w:val="21"/>
        <w:lang w:val="en-US" w:eastAsia="zh-CN"/>
      </w:rPr>
      <w:t xml:space="preserve">甘肃前进牧业科技有限责任公司               </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D6C53F8">
    <w:pPr>
      <w:spacing w:line="14" w:lineRule="auto"/>
      <w:rPr>
        <w:rFonts w:ascii="Arial"/>
        <w:sz w:val="2"/>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24F31E9">
    <w:pPr>
      <w:spacing w:line="14" w:lineRule="auto"/>
      <w:rPr>
        <w:rFonts w:ascii="Arial"/>
        <w:sz w:val="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37EB82E"/>
    <w:multiLevelType w:val="singleLevel"/>
    <w:tmpl w:val="937EB82E"/>
    <w:lvl w:ilvl="0" w:tentative="0">
      <w:start w:val="1"/>
      <w:numFmt w:val="decimal"/>
      <w:suff w:val="nothing"/>
      <w:lvlText w:val="%1、"/>
      <w:lvlJc w:val="left"/>
    </w:lvl>
  </w:abstractNum>
  <w:abstractNum w:abstractNumId="1">
    <w:nsid w:val="11F31CCC"/>
    <w:multiLevelType w:val="singleLevel"/>
    <w:tmpl w:val="11F31CCC"/>
    <w:lvl w:ilvl="0" w:tentative="0">
      <w:start w:val="1"/>
      <w:numFmt w:val="decimal"/>
      <w:suff w:val="nothing"/>
      <w:lvlText w:val="%1、"/>
      <w:lvlJc w:val="left"/>
    </w:lvl>
  </w:abstractNum>
  <w:abstractNum w:abstractNumId="2">
    <w:nsid w:val="6184672F"/>
    <w:multiLevelType w:val="singleLevel"/>
    <w:tmpl w:val="6184672F"/>
    <w:lvl w:ilvl="0" w:tentative="0">
      <w:start w:val="4"/>
      <w:numFmt w:val="chineseCounting"/>
      <w:suff w:val="nothing"/>
      <w:lvlText w:val="%1、"/>
      <w:lvlJc w:val="left"/>
      <w:rPr>
        <w:rFonts w:hint="eastAsia" w:ascii="仿宋" w:hAnsi="仿宋" w:eastAsia="仿宋" w:cs="仿宋"/>
        <w:sz w:val="28"/>
        <w:szCs w:val="28"/>
      </w:rPr>
    </w:lvl>
  </w:abstractNum>
  <w:abstractNum w:abstractNumId="3">
    <w:nsid w:val="6A87ED74"/>
    <w:multiLevelType w:val="singleLevel"/>
    <w:tmpl w:val="6A87ED74"/>
    <w:lvl w:ilvl="0" w:tentative="0">
      <w:start w:val="2"/>
      <w:numFmt w:val="chineseCounting"/>
      <w:suff w:val="space"/>
      <w:lvlText w:val="第%1章"/>
      <w:lvlJc w:val="left"/>
      <w:rPr>
        <w:rFonts w:hint="eastAsia"/>
        <w:sz w:val="48"/>
        <w:szCs w:val="48"/>
      </w:rPr>
    </w:lvl>
  </w:abstractNum>
  <w:num w:numId="1">
    <w:abstractNumId w:val="3"/>
  </w:num>
  <w:num w:numId="2">
    <w:abstractNumId w:val="0"/>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documentProtection w:enforcement="0"/>
  <w:characterSpacingControl w:val="doNotCompress"/>
  <w:footnotePr>
    <w:footnote w:id="0"/>
    <w:footnote w:id="1"/>
  </w:footnotePr>
  <w:endnotePr>
    <w:endnote w:id="0"/>
    <w:endnote w:id="1"/>
  </w:endnotePr>
  <w:compat>
    <w:spaceForUL/>
    <w:ulTrailSpace/>
    <w:useFELayout/>
    <w:compatSetting w:name="compatibilityMode" w:uri="http://schemas.microsoft.com/office/word" w:val="14"/>
  </w:compat>
  <w:docVars>
    <w:docVar w:name="commondata" w:val="eyJoZGlkIjoiNGUyMDVmYWQ1ODI1MWJlMWQxOWQ1MTQyMGJmMTg1OWMifQ=="/>
  </w:docVars>
  <w:rsids>
    <w:rsidRoot w:val="00000000"/>
    <w:rsid w:val="020A66CF"/>
    <w:rsid w:val="025C08F9"/>
    <w:rsid w:val="040C02F2"/>
    <w:rsid w:val="04DE22EF"/>
    <w:rsid w:val="073F4952"/>
    <w:rsid w:val="078925D1"/>
    <w:rsid w:val="0ADC2694"/>
    <w:rsid w:val="0D085104"/>
    <w:rsid w:val="115C1D0D"/>
    <w:rsid w:val="131A3B1D"/>
    <w:rsid w:val="1958496D"/>
    <w:rsid w:val="1D621EBC"/>
    <w:rsid w:val="1DAE66B6"/>
    <w:rsid w:val="20C560FB"/>
    <w:rsid w:val="21F86150"/>
    <w:rsid w:val="22887589"/>
    <w:rsid w:val="22C33582"/>
    <w:rsid w:val="23A65B21"/>
    <w:rsid w:val="254A5578"/>
    <w:rsid w:val="26595E1C"/>
    <w:rsid w:val="2B100A97"/>
    <w:rsid w:val="2B6D09D2"/>
    <w:rsid w:val="2C204F9C"/>
    <w:rsid w:val="2F1F675C"/>
    <w:rsid w:val="311410F8"/>
    <w:rsid w:val="34A90430"/>
    <w:rsid w:val="365F7B64"/>
    <w:rsid w:val="385C0B47"/>
    <w:rsid w:val="3A1D0D76"/>
    <w:rsid w:val="3B743BE0"/>
    <w:rsid w:val="40081B38"/>
    <w:rsid w:val="42F368F2"/>
    <w:rsid w:val="43881600"/>
    <w:rsid w:val="4445400D"/>
    <w:rsid w:val="44B00A3B"/>
    <w:rsid w:val="4C83266E"/>
    <w:rsid w:val="53252A3D"/>
    <w:rsid w:val="538C47E6"/>
    <w:rsid w:val="55624B4D"/>
    <w:rsid w:val="55FE2687"/>
    <w:rsid w:val="57FA519D"/>
    <w:rsid w:val="59270DD1"/>
    <w:rsid w:val="59D7686E"/>
    <w:rsid w:val="5E736FCC"/>
    <w:rsid w:val="5EDF1B01"/>
    <w:rsid w:val="5F0E271E"/>
    <w:rsid w:val="631725C7"/>
    <w:rsid w:val="648E3ABE"/>
    <w:rsid w:val="66B56460"/>
    <w:rsid w:val="691D392F"/>
    <w:rsid w:val="707B5D4B"/>
    <w:rsid w:val="72D8479F"/>
    <w:rsid w:val="74CC105E"/>
    <w:rsid w:val="74DC1708"/>
    <w:rsid w:val="74EC0C5A"/>
    <w:rsid w:val="76C014C1"/>
    <w:rsid w:val="76DD770C"/>
    <w:rsid w:val="773C3348"/>
    <w:rsid w:val="79862FA6"/>
    <w:rsid w:val="7A5C221C"/>
    <w:rsid w:val="7A866C17"/>
    <w:rsid w:val="7AF73267"/>
    <w:rsid w:val="7FB10469"/>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Arial" w:hAnsi="Arial" w:eastAsia="Arial" w:cs="Arial"/>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1"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rPr>
  </w:style>
  <w:style w:type="paragraph" w:styleId="2">
    <w:name w:val="heading 1"/>
    <w:basedOn w:val="1"/>
    <w:qFormat/>
    <w:uiPriority w:val="1"/>
    <w:pPr>
      <w:ind w:left="1420"/>
      <w:outlineLvl w:val="1"/>
    </w:pPr>
    <w:rPr>
      <w:rFonts w:ascii="宋体" w:hAnsi="宋体" w:eastAsia="宋体" w:cs="宋体"/>
      <w:b/>
      <w:bCs/>
      <w:sz w:val="24"/>
      <w:szCs w:val="24"/>
      <w:lang w:val="zh-CN" w:eastAsia="zh-CN" w:bidi="zh-CN"/>
    </w:rPr>
  </w:style>
  <w:style w:type="character" w:default="1" w:styleId="9">
    <w:name w:val="Default Paragraph Font"/>
    <w:autoRedefine/>
    <w:semiHidden/>
    <w:qFormat/>
    <w:uiPriority w:val="0"/>
  </w:style>
  <w:style w:type="table" w:default="1" w:styleId="7">
    <w:name w:val="Normal Table"/>
    <w:autoRedefine/>
    <w:semiHidden/>
    <w:qFormat/>
    <w:uiPriority w:val="0"/>
    <w:tblPr>
      <w:tblCellMar>
        <w:top w:w="0" w:type="dxa"/>
        <w:left w:w="108" w:type="dxa"/>
        <w:bottom w:w="0" w:type="dxa"/>
        <w:right w:w="108" w:type="dxa"/>
      </w:tblCellMar>
    </w:tblPr>
  </w:style>
  <w:style w:type="paragraph" w:styleId="3">
    <w:name w:val="Body Text"/>
    <w:basedOn w:val="1"/>
    <w:autoRedefine/>
    <w:qFormat/>
    <w:uiPriority w:val="1"/>
    <w:rPr>
      <w:rFonts w:ascii="宋体" w:hAnsi="宋体" w:eastAsia="宋体" w:cs="宋体"/>
      <w:sz w:val="24"/>
      <w:szCs w:val="24"/>
      <w:lang w:val="zh-CN" w:eastAsia="zh-CN" w:bidi="zh-CN"/>
    </w:rPr>
  </w:style>
  <w:style w:type="paragraph" w:styleId="4">
    <w:name w:val="footer"/>
    <w:basedOn w:val="1"/>
    <w:autoRedefine/>
    <w:qFormat/>
    <w:uiPriority w:val="0"/>
    <w:pPr>
      <w:tabs>
        <w:tab w:val="center" w:pos="4153"/>
        <w:tab w:val="right" w:pos="8306"/>
      </w:tabs>
      <w:snapToGrid w:val="0"/>
      <w:jc w:val="left"/>
    </w:pPr>
    <w:rPr>
      <w:sz w:val="18"/>
    </w:rPr>
  </w:style>
  <w:style w:type="paragraph" w:styleId="5">
    <w:name w:val="Normal (Web)"/>
    <w:basedOn w:val="1"/>
    <w:qFormat/>
    <w:uiPriority w:val="0"/>
    <w:pPr>
      <w:spacing w:before="100" w:beforeAutospacing="1" w:after="100" w:afterAutospacing="1"/>
      <w:ind w:left="0" w:right="0"/>
      <w:jc w:val="left"/>
    </w:pPr>
    <w:rPr>
      <w:kern w:val="0"/>
      <w:sz w:val="24"/>
      <w:lang w:val="en-US" w:eastAsia="zh-CN" w:bidi="ar"/>
    </w:rPr>
  </w:style>
  <w:style w:type="paragraph" w:styleId="6">
    <w:name w:val="Title"/>
    <w:basedOn w:val="1"/>
    <w:qFormat/>
    <w:uiPriority w:val="0"/>
    <w:pPr>
      <w:spacing w:before="240" w:after="60"/>
      <w:jc w:val="center"/>
      <w:outlineLvl w:val="0"/>
    </w:pPr>
    <w:rPr>
      <w:rFonts w:ascii="Arial" w:hAnsi="Arial"/>
      <w:b/>
      <w:sz w:val="32"/>
    </w:rPr>
  </w:style>
  <w:style w:type="table" w:styleId="8">
    <w:name w:val="Table Grid"/>
    <w:basedOn w:val="7"/>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0">
    <w:name w:val="Hyperlink"/>
    <w:basedOn w:val="9"/>
    <w:autoRedefine/>
    <w:qFormat/>
    <w:uiPriority w:val="0"/>
    <w:rPr>
      <w:color w:val="0000FF"/>
      <w:u w:val="single"/>
    </w:rPr>
  </w:style>
  <w:style w:type="table" w:customStyle="1" w:styleId="11">
    <w:name w:val="Table Normal"/>
    <w:autoRedefine/>
    <w:semiHidden/>
    <w:unhideWhenUsed/>
    <w:qFormat/>
    <w:uiPriority w:val="0"/>
    <w:tblPr>
      <w:tblCellMar>
        <w:top w:w="0" w:type="dxa"/>
        <w:left w:w="0" w:type="dxa"/>
        <w:bottom w:w="0" w:type="dxa"/>
        <w:right w:w="0" w:type="dxa"/>
      </w:tblCellMar>
    </w:tblPr>
  </w:style>
  <w:style w:type="paragraph" w:customStyle="1" w:styleId="12">
    <w:name w:val="Table Paragraph"/>
    <w:basedOn w:val="1"/>
    <w:autoRedefine/>
    <w:qFormat/>
    <w:uiPriority w:val="1"/>
    <w:rPr>
      <w:rFonts w:ascii="宋体" w:hAnsi="宋体" w:eastAsia="宋体" w:cs="宋体"/>
      <w:lang w:val="zh-CN" w:eastAsia="zh-CN" w:bidi="zh-CN"/>
    </w:rPr>
  </w:style>
  <w:style w:type="paragraph" w:customStyle="1" w:styleId="13">
    <w:name w:val="55550"/>
    <w:basedOn w:val="1"/>
    <w:autoRedefine/>
    <w:qFormat/>
    <w:uiPriority w:val="0"/>
    <w:pPr>
      <w:jc w:val="center"/>
    </w:pPr>
    <w:rPr>
      <w:rFonts w:cs="Times New Roman"/>
      <w:szCs w:val="22"/>
    </w:rPr>
  </w:style>
  <w:style w:type="paragraph" w:customStyle="1" w:styleId="14">
    <w:name w:val="段"/>
    <w:autoRedefine/>
    <w:qFormat/>
    <w:uiPriority w:val="0"/>
    <w:pPr>
      <w:tabs>
        <w:tab w:val="center" w:pos="4201"/>
        <w:tab w:val="right" w:leader="dot" w:pos="9298"/>
      </w:tabs>
      <w:autoSpaceDE w:val="0"/>
      <w:autoSpaceDN w:val="0"/>
      <w:ind w:firstLine="420" w:firstLineChars="200"/>
      <w:jc w:val="both"/>
    </w:pPr>
    <w:rPr>
      <w:rFonts w:ascii="宋体" w:hAnsi="Calibri" w:eastAsia="宋体" w:cs="Times New Roman"/>
      <w:sz w:val="21"/>
      <w:szCs w:val="2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header" Target="header3.xml"/><Relationship Id="rId8" Type="http://schemas.openxmlformats.org/officeDocument/2006/relationships/footer" Target="footer2.xml"/><Relationship Id="rId7" Type="http://schemas.openxmlformats.org/officeDocument/2006/relationships/footer" Target="footer1.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4" Type="http://schemas.openxmlformats.org/officeDocument/2006/relationships/fontTable" Target="fontTable.xml"/><Relationship Id="rId23" Type="http://schemas.openxmlformats.org/officeDocument/2006/relationships/numbering" Target="numbering.xml"/><Relationship Id="rId22" Type="http://schemas.openxmlformats.org/officeDocument/2006/relationships/customXml" Target="../customXml/item1.xml"/><Relationship Id="rId21" Type="http://schemas.openxmlformats.org/officeDocument/2006/relationships/image" Target="media/image2.png"/><Relationship Id="rId20" Type="http://schemas.openxmlformats.org/officeDocument/2006/relationships/theme" Target="theme/theme1.xml"/><Relationship Id="rId2" Type="http://schemas.openxmlformats.org/officeDocument/2006/relationships/settings" Target="settings.xml"/><Relationship Id="rId19" Type="http://schemas.openxmlformats.org/officeDocument/2006/relationships/footer" Target="footer10.xml"/><Relationship Id="rId18" Type="http://schemas.openxmlformats.org/officeDocument/2006/relationships/footer" Target="footer9.xml"/><Relationship Id="rId17" Type="http://schemas.openxmlformats.org/officeDocument/2006/relationships/footer" Target="footer8.xml"/><Relationship Id="rId16" Type="http://schemas.openxmlformats.org/officeDocument/2006/relationships/header" Target="header5.xml"/><Relationship Id="rId15" Type="http://schemas.openxmlformats.org/officeDocument/2006/relationships/footer" Target="footer7.xml"/><Relationship Id="rId14" Type="http://schemas.openxmlformats.org/officeDocument/2006/relationships/footer" Target="footer6.xml"/><Relationship Id="rId13" Type="http://schemas.openxmlformats.org/officeDocument/2006/relationships/footer" Target="footer5.xml"/><Relationship Id="rId12" Type="http://schemas.openxmlformats.org/officeDocument/2006/relationships/footer" Target="footer4.xml"/><Relationship Id="rId11" Type="http://schemas.openxmlformats.org/officeDocument/2006/relationships/header" Target="header4.xml"/><Relationship Id="rId10" Type="http://schemas.openxmlformats.org/officeDocument/2006/relationships/footer" Target="footer3.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14</Pages>
  <Words>2137</Words>
  <Characters>2382</Characters>
  <TotalTime>3</TotalTime>
  <ScaleCrop>false</ScaleCrop>
  <LinksUpToDate>false</LinksUpToDate>
  <CharactersWithSpaces>3398</CharactersWithSpaces>
  <Application>WPS Office_12.1.0.23542_F1E327BC-269C-435d-A152-05C5408002CA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2023-06-09T10:01:00Z</dcterms:created>
  <dc:creator>Administrator</dc:creator>
  <cp:lastModifiedBy>the monster</cp:lastModifiedBy>
  <cp:lastPrinted>2023-07-10T07:01:00Z</cp:lastPrinted>
  <dcterms:modified xsi:type="dcterms:W3CDTF">2025-12-10T02:26:43Z</dcterms:modified>
  <dc:title>Microsoft Word - 招标文件</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wqlLaW5nc29mdCBQREYgdG8gV1BTIDgw</vt:lpwstr>
  </property>
  <property fmtid="{D5CDD505-2E9C-101B-9397-08002B2CF9AE}" pid="3" name="Created">
    <vt:filetime>2023-07-10T11:17:32Z</vt:filetime>
  </property>
  <property fmtid="{D5CDD505-2E9C-101B-9397-08002B2CF9AE}" pid="4" name="KSOProductBuildVer">
    <vt:lpwstr>2052-12.1.0.23542</vt:lpwstr>
  </property>
  <property fmtid="{D5CDD505-2E9C-101B-9397-08002B2CF9AE}" pid="5" name="ICV">
    <vt:lpwstr>84D2111B49C245049189463BF748E38D_12</vt:lpwstr>
  </property>
  <property fmtid="{D5CDD505-2E9C-101B-9397-08002B2CF9AE}" pid="6" name="KSOTemplateDocerSaveRecord">
    <vt:lpwstr>eyJoZGlkIjoiNGUyMDVmYWQ1ODI1MWJlMWQxOWQ1MTQyMGJmMTg1OWMiLCJ1c2VySWQiOiI1NTc5OTYwMDEifQ==</vt:lpwstr>
  </property>
</Properties>
</file>